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08" w:rsidRPr="00DE2EDA" w:rsidRDefault="000731EE" w:rsidP="000731EE">
      <w:pPr>
        <w:jc w:val="center"/>
        <w:rPr>
          <w:rFonts w:cs="B Titr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  <w:r w:rsidRPr="0034266B">
        <w:rPr>
          <w:rFonts w:cs="B Titr" w:hint="cs"/>
          <w:b/>
          <w:bCs/>
          <w:color w:val="FF0000"/>
          <w:sz w:val="24"/>
          <w:szCs w:val="24"/>
          <w:u w:val="single"/>
          <w:rtl/>
          <w:lang w:bidi="fa-IR"/>
        </w:rPr>
        <w:t>اهداف تاسیس و حوزه های فعالیت بنیاد فرزانگان :</w:t>
      </w:r>
    </w:p>
    <w:p w:rsidR="000731EE" w:rsidRPr="00DE2EDA" w:rsidRDefault="000731EE" w:rsidP="000731EE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هدف کلی : ایجاد حلقه ارتباطی بین سیاست گذاری حوزه سالمندی در کشور و جامعه هدف سالمندی در راستای اهداف سند ملی سالمندی کشور .</w:t>
      </w:r>
    </w:p>
    <w:p w:rsidR="000731EE" w:rsidRPr="00DE2EDA" w:rsidRDefault="000731EE" w:rsidP="000731EE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اهداف جزئی :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تکریم جایگاه سالمندان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استفاده ازتجارب علمی و عملی سالمندان در جهت ارتقای جایگاه وضعیت عمومی جامعه 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تبیین چارچوبهای حقوقی و مسئولیت های مدنی مرتبط با امور سالمندان و ارائه خدمات مرتبط 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تشویق مشارکتهای اجتماعی ، فرهنگی ، اقتصادی و توسعه ای سالمندان از طریق تسهیل تعامل همه جانبه آنان با خانواده و جامعه محلی . 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ترویج و تسهیل دستیابی به ابعاد سالمندی فعال و موفق با تاکید بر ارتقائ سلامت روانی و حفظ دیدگاه سالمندی مثبت.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استاندارد سازی خود مراقبتی و نحوه ارائه خدمات در منزل از سوی خانواده و...برای ارتقاء همه جانبه سالمندی در هر طیفی از سلامت .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تببین و تعریف جایگاه و منزلت واقعی سالمند به لحاظ هویت فرهنگی و تقویت بسترها از طریق آموزش و خدمات مرتبط </w:t>
      </w:r>
    </w:p>
    <w:p w:rsidR="000731EE" w:rsidRPr="00DE2EDA" w:rsidRDefault="000731EE" w:rsidP="000731EE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برنامه ریزی برای گذراندن اوقات فراغت سالمندان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0731EE" w:rsidRPr="00DE2EDA" w:rsidRDefault="000731EE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های اجتماع و محله محور توانمند سازی </w:t>
      </w:r>
      <w:r w:rsidR="008C2209" w:rsidRPr="00DE2EDA">
        <w:rPr>
          <w:rFonts w:cs="B Titr" w:hint="cs"/>
          <w:b/>
          <w:bCs/>
          <w:sz w:val="24"/>
          <w:szCs w:val="24"/>
          <w:rtl/>
          <w:lang w:bidi="fa-IR"/>
        </w:rPr>
        <w:t>سالمند در امور منزل و اقتصادی، تامین امنیت و ایمنی همه جانبه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C2209" w:rsidRPr="00DE2EDA" w:rsidRDefault="008C2209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ایجاد محیط های دوستدار سالمند،ارتقاء سطح آگاهی،دانش و مهارت مبتنی بر نیازها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C2209" w:rsidRPr="00DE2EDA" w:rsidRDefault="008C2209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افزایش روزافزون میزان مشارکت اجتماعی سالمندان در امور اجتماعی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C2209" w:rsidRPr="00DE2EDA" w:rsidRDefault="008C2209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آگاه سازی سالمندان در زمینه خدمات و فعالیت هایی که هم اکنون در کشور در جهت ارتقاء سلامت آنها در دسترس هستند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C2209" w:rsidRPr="00DE2EDA" w:rsidRDefault="008C2209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ایجاد منابع مناسبی در جامعه برای ارجاع سالمندانی که در معرض خطر انزوای اجتماعی،تنهایی و افسردگی هستند</w:t>
      </w:r>
      <w:r w:rsidR="006769AD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C2209" w:rsidRPr="00DE2EDA" w:rsidRDefault="008964ED" w:rsidP="008C2209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ایجاد زمینه ادامه فعالیت های اجتماعی و بشر دوستانه،برقراری ارتباط دوستانه با سایر افراد سالمند و صرف اوقات با آن ها جهت تضمین رضایت روانی سالمندان 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964ED" w:rsidRPr="00DE2EDA" w:rsidRDefault="008964ED" w:rsidP="008964ED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حفظ و ارتقاء سلامت سالمندان از طریق آموزش روش های سبک زندگی سالم ، خود مراقبتی و پیشگیری از بروز بیماری ها ، درمان و ابعاد ناتوانی سالمندان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8964ED" w:rsidRPr="00DE2EDA" w:rsidRDefault="008964ED" w:rsidP="008964ED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افزایش فعالیت های گروهی اجتماعی،افزایش فعالیت های مذهبی،شرکت در تور های زیارتی و سیاحتی سالمندان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DE2EDA" w:rsidRPr="00DE2EDA" w:rsidRDefault="008964ED" w:rsidP="008964ED">
      <w:pPr>
        <w:pStyle w:val="ListParagraph"/>
        <w:numPr>
          <w:ilvl w:val="0"/>
          <w:numId w:val="1"/>
        </w:numPr>
        <w:bidi/>
        <w:rPr>
          <w:rFonts w:cs="B Titr"/>
          <w:b/>
          <w:bCs/>
          <w:sz w:val="24"/>
          <w:szCs w:val="24"/>
          <w:lang w:bidi="fa-IR"/>
        </w:rPr>
      </w:pPr>
      <w:r w:rsidRPr="00DE2EDA">
        <w:rPr>
          <w:rFonts w:cs="B Titr" w:hint="cs"/>
          <w:b/>
          <w:bCs/>
          <w:sz w:val="24"/>
          <w:szCs w:val="24"/>
          <w:rtl/>
          <w:lang w:bidi="fa-IR"/>
        </w:rPr>
        <w:t>ایجاد زمینه ای برای به کارگیری مجدد سالمندانی که از نظر جسمانی فعال و مناسب هستند چه در قالب اشتغال پاره وقت ،تمام وقت یا فعالیت های داوطلبانه</w:t>
      </w:r>
      <w:r w:rsidR="00DE2EDA" w:rsidRPr="00DE2EDA">
        <w:rPr>
          <w:rFonts w:cs="B Titr"/>
          <w:b/>
          <w:bCs/>
          <w:sz w:val="24"/>
          <w:szCs w:val="24"/>
          <w:lang w:bidi="fa-IR"/>
        </w:rPr>
        <w:t>.</w:t>
      </w:r>
    </w:p>
    <w:p w:rsidR="00DE2EDA" w:rsidRPr="00DE2EDA" w:rsidRDefault="00DE2EDA" w:rsidP="00DE2EDA">
      <w:pPr>
        <w:rPr>
          <w:rFonts w:cs="B Titr"/>
          <w:b/>
          <w:bCs/>
          <w:sz w:val="24"/>
          <w:szCs w:val="24"/>
          <w:lang w:bidi="fa-IR"/>
        </w:rPr>
      </w:pPr>
    </w:p>
    <w:p w:rsidR="00DE2EDA" w:rsidRDefault="00DE2EDA" w:rsidP="0055729B">
      <w:pPr>
        <w:jc w:val="center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34266B">
        <w:rPr>
          <w:rFonts w:cs="B Titr" w:hint="cs"/>
          <w:b/>
          <w:bCs/>
          <w:color w:val="FF0000"/>
          <w:sz w:val="24"/>
          <w:szCs w:val="24"/>
          <w:u w:val="single"/>
          <w:rtl/>
          <w:lang w:bidi="fa-IR"/>
        </w:rPr>
        <w:t>شرایط و ضوابط دریافت پروانه تاسیس:</w:t>
      </w:r>
    </w:p>
    <w:p w:rsidR="00DE2EDA" w:rsidRDefault="00DE2EDA" w:rsidP="00DE2EDA">
      <w:pPr>
        <w:jc w:val="right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>
        <w:rPr>
          <w:rFonts w:cs="B Titr" w:hint="cs"/>
          <w:b/>
          <w:bCs/>
          <w:sz w:val="24"/>
          <w:szCs w:val="24"/>
          <w:u w:val="single"/>
          <w:rtl/>
          <w:lang w:bidi="fa-IR"/>
        </w:rPr>
        <w:t>شرایط تاسیس بنیاد :</w:t>
      </w:r>
    </w:p>
    <w:p w:rsidR="00DE2EDA" w:rsidRDefault="00DE2EDA" w:rsidP="00DE2EDA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1)</w:t>
      </w:r>
      <w:r w:rsidRPr="00DE2EDA">
        <w:rPr>
          <w:rFonts w:cs="B Titr" w:hint="cs"/>
          <w:b/>
          <w:bCs/>
          <w:sz w:val="24"/>
          <w:szCs w:val="24"/>
          <w:rtl/>
          <w:lang w:bidi="fa-IR"/>
        </w:rPr>
        <w:t xml:space="preserve">تابعیت جمهوری اسلامی ایران </w:t>
      </w:r>
      <w:r w:rsidRPr="00DE2EDA">
        <w:rPr>
          <w:rFonts w:cs="B Titr" w:hint="cs"/>
          <w:sz w:val="24"/>
          <w:szCs w:val="24"/>
          <w:rtl/>
          <w:lang w:bidi="fa-IR"/>
        </w:rPr>
        <w:t>.</w:t>
      </w:r>
    </w:p>
    <w:p w:rsidR="00DE2EDA" w:rsidRDefault="00DE2EDA" w:rsidP="00DE2EDA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2)</w:t>
      </w:r>
      <w:r w:rsidR="002D71D0">
        <w:rPr>
          <w:rFonts w:cs="B Titr" w:hint="cs"/>
          <w:sz w:val="24"/>
          <w:szCs w:val="24"/>
          <w:rtl/>
          <w:lang w:bidi="fa-IR"/>
        </w:rPr>
        <w:t>دارا بودن حداقل 40 سال تمام سن .</w:t>
      </w:r>
    </w:p>
    <w:p w:rsidR="002D71D0" w:rsidRDefault="002D71D0" w:rsidP="002D71D0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تبصره 1:جهت تاسیس بنیاد مذکور حداقل دو سوم اعضای هیات مدیره اصلی می بایست بالای 60 سال یا افراد دارای حکم بازنشستگی باشند. </w:t>
      </w:r>
    </w:p>
    <w:p w:rsidR="002D71D0" w:rsidRDefault="002D71D0" w:rsidP="002D71D0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تبصره 2) متقاضیانی که قبل از تاریخ ابلاغ این شیوه نامه موفق به ثبت نام موسسه شده اند و مورد تایید اداره بهزیستی استان قرار گرفته اند از بند حداقل سن مستثنی می باشند. </w:t>
      </w:r>
    </w:p>
    <w:p w:rsidR="00316AF4" w:rsidRDefault="00316AF4" w:rsidP="00316AF4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3)داشتن کارت پایان خدمت یا معافیت از آن برای افراد مذکر .</w:t>
      </w:r>
    </w:p>
    <w:p w:rsidR="00316AF4" w:rsidRDefault="00316AF4" w:rsidP="00316AF4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4) عدم سابقه محکومیت قطعی کیفری موثر .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>5</w:t>
      </w:r>
      <w:r>
        <w:rPr>
          <w:rFonts w:cs="B Titr" w:hint="cs"/>
          <w:sz w:val="24"/>
          <w:szCs w:val="24"/>
          <w:rtl/>
          <w:lang w:bidi="fa-IR"/>
        </w:rPr>
        <w:t xml:space="preserve">)عدم اعتیاد . 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تبصره : دریافت گواهی عدم اعتیاد برای افراد 60 سال به بالا نیاز نمی باشد .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6) دارا بودن حداقل مدرک تحصیلی دیپلم برای مدیر عامل و عضویت حداقل 40درصد از اعضای دارای مدرک کارشناسی مرتبط با فعالیت در هیات مدیره .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تبصره : برای کارکنان باز نشسته یا بازخرید سازمان بهزیستی ، مدرک تحصیلی دیپلم با هشت سال سابقه کار مرتبط و مدرک کارشناسی غیر مرتبط با چهار سال کار مرتبط ، معادل مدرک کارشناسی مرتبط محسوب خواهد شد. 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7) عدم ارتباط سببی و نسبی بازرسین موسسه با اعضاء هیات مدیره .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8) دفتر مرکزی موسسه غیر دولتی باید ازحداقل فضا و امکانات اداری مناسب برخوردار باشد. </w:t>
      </w:r>
    </w:p>
    <w:p w:rsidR="00F766A7" w:rsidRDefault="00F766A7" w:rsidP="00F766A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9) حداقل سرمایه برای موسسات غیر دولتی غیر انتفاعی مبلغ ده میلیون ریال است. </w:t>
      </w:r>
    </w:p>
    <w:p w:rsidR="0055729B" w:rsidRDefault="0055729B" w:rsidP="0055729B">
      <w:pPr>
        <w:bidi/>
        <w:jc w:val="center"/>
        <w:rPr>
          <w:rFonts w:cs="B Titr"/>
          <w:color w:val="FF0000"/>
          <w:sz w:val="24"/>
          <w:szCs w:val="24"/>
          <w:u w:val="single"/>
          <w:rtl/>
          <w:lang w:bidi="fa-IR"/>
        </w:rPr>
      </w:pPr>
    </w:p>
    <w:p w:rsidR="00F766A7" w:rsidRPr="0034266B" w:rsidRDefault="00F766A7" w:rsidP="0055729B">
      <w:pPr>
        <w:bidi/>
        <w:jc w:val="center"/>
        <w:rPr>
          <w:rFonts w:cs="B Titr"/>
          <w:color w:val="FF0000"/>
          <w:sz w:val="24"/>
          <w:szCs w:val="24"/>
          <w:u w:val="single"/>
          <w:rtl/>
          <w:lang w:bidi="fa-IR"/>
        </w:rPr>
      </w:pPr>
      <w:r w:rsidRPr="0034266B">
        <w:rPr>
          <w:rFonts w:cs="B Titr" w:hint="cs"/>
          <w:color w:val="FF0000"/>
          <w:sz w:val="24"/>
          <w:szCs w:val="24"/>
          <w:u w:val="single"/>
          <w:rtl/>
          <w:lang w:bidi="fa-IR"/>
        </w:rPr>
        <w:t>مدارک مورد نیاز برای دریافت پروانه تاسیس موسسه</w:t>
      </w:r>
      <w:r w:rsidR="0034266B" w:rsidRPr="0034266B">
        <w:rPr>
          <w:rFonts w:cs="B Titr" w:hint="cs"/>
          <w:color w:val="FF0000"/>
          <w:sz w:val="24"/>
          <w:szCs w:val="24"/>
          <w:u w:val="single"/>
          <w:rtl/>
          <w:lang w:bidi="fa-IR"/>
        </w:rPr>
        <w:t>:</w:t>
      </w:r>
    </w:p>
    <w:p w:rsidR="00055F49" w:rsidRDefault="00055F49" w:rsidP="00055F49">
      <w:pPr>
        <w:bidi/>
        <w:rPr>
          <w:rFonts w:cs="B Titr"/>
          <w:sz w:val="24"/>
          <w:szCs w:val="24"/>
          <w:rtl/>
          <w:lang w:bidi="fa-IR"/>
        </w:rPr>
      </w:pPr>
      <w:r w:rsidRPr="00055F49">
        <w:rPr>
          <w:rFonts w:cs="B Titr" w:hint="cs"/>
          <w:sz w:val="24"/>
          <w:szCs w:val="24"/>
          <w:rtl/>
          <w:lang w:bidi="fa-IR"/>
        </w:rPr>
        <w:t xml:space="preserve"> 1)فرم درخواست تکمیل شده پروانه تاسیس موسسه .</w:t>
      </w:r>
    </w:p>
    <w:p w:rsidR="00055F49" w:rsidRPr="00055F49" w:rsidRDefault="00055F49" w:rsidP="00055F49">
      <w:pPr>
        <w:bidi/>
        <w:rPr>
          <w:rFonts w:cs="B Titr"/>
          <w:sz w:val="24"/>
          <w:szCs w:val="24"/>
          <w:u w:val="single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2)</w:t>
      </w:r>
      <w:r w:rsidRPr="00055F49">
        <w:rPr>
          <w:rFonts w:cs="B Titr" w:hint="cs"/>
          <w:sz w:val="24"/>
          <w:szCs w:val="24"/>
          <w:rtl/>
          <w:lang w:bidi="fa-IR"/>
        </w:rPr>
        <w:t>سه نسخه اساسنامه تکمیل شده الگوی سازمان برای موسسات غیر انتفاعی غیر تجاری .</w:t>
      </w:r>
    </w:p>
    <w:p w:rsidR="00055F49" w:rsidRPr="00055F49" w:rsidRDefault="00055F49" w:rsidP="00055F4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3)</w:t>
      </w:r>
      <w:r w:rsidRPr="00055F49">
        <w:rPr>
          <w:rFonts w:cs="B Titr" w:hint="cs"/>
          <w:sz w:val="24"/>
          <w:szCs w:val="24"/>
          <w:rtl/>
          <w:lang w:bidi="fa-IR"/>
        </w:rPr>
        <w:t xml:space="preserve"> فرم تکمیل شده مشخصات فردی اعضای اصلی هیات مدیره ف مدیر عامل و بازرسان اصلی .</w:t>
      </w:r>
    </w:p>
    <w:p w:rsidR="00055F49" w:rsidRDefault="00055F49" w:rsidP="00055F49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4) تصویر برابر اصل شده تمام صفحات شناسنامه اعضای اصلی هیات مدیره ، مدیر عامل و بازرسان اصلی </w:t>
      </w:r>
      <w:r w:rsidR="00636115">
        <w:rPr>
          <w:rFonts w:cs="B Titr" w:hint="cs"/>
          <w:sz w:val="24"/>
          <w:szCs w:val="24"/>
          <w:rtl/>
          <w:lang w:bidi="fa-IR"/>
        </w:rPr>
        <w:t>.</w:t>
      </w:r>
    </w:p>
    <w:p w:rsidR="00636115" w:rsidRDefault="00636115" w:rsidP="0063611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5) تصویر برابر اصل شده کارت ملی اعضای اصلی هیات مدیره ، مدیر عامل و بازرسان اصلی .</w:t>
      </w:r>
    </w:p>
    <w:p w:rsidR="0096231E" w:rsidRDefault="00636115" w:rsidP="0063611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6)اصل گواهی عدم اعتیاد اعضای هیات مدیره ، مدیر عامل و بازرسان اصلی .</w:t>
      </w:r>
    </w:p>
    <w:p w:rsidR="00636115" w:rsidRDefault="00636115" w:rsidP="0096231E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7) اصل گواهی عدم سوء پیشینه کیفری اعضای اصلی هیات مدیه ، مدیر عامل و بارسان اصلی . </w:t>
      </w:r>
    </w:p>
    <w:p w:rsidR="00636115" w:rsidRDefault="00636115" w:rsidP="0096231E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8) تصویر برابراصل شده کارت پایان خدمت یا معافیت دائم اعضای اصلی هیات مدیره ، مدیر عامل و بازرسان اصلی .</w:t>
      </w:r>
    </w:p>
    <w:p w:rsidR="00636115" w:rsidRDefault="00636115" w:rsidP="00636115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9)سه قطعه عکس پرسنلی پشت نویسی شده اعضای اصلی هیات مدیره ، مدیر عامل و بازرسان اصلی . </w:t>
      </w:r>
    </w:p>
    <w:p w:rsidR="00636115" w:rsidRPr="00F766A7" w:rsidRDefault="002113AF" w:rsidP="00636115">
      <w:pPr>
        <w:bidi/>
        <w:rPr>
          <w:rFonts w:cs="B Titr"/>
          <w:sz w:val="24"/>
          <w:szCs w:val="24"/>
          <w:u w:val="single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10)</w:t>
      </w:r>
      <w:r w:rsidR="00EB4F0B">
        <w:rPr>
          <w:rFonts w:cs="B Titr" w:hint="cs"/>
          <w:sz w:val="24"/>
          <w:szCs w:val="24"/>
          <w:rtl/>
          <w:lang w:bidi="fa-IR"/>
        </w:rPr>
        <w:t xml:space="preserve">گواهی تایید نام موسسه از اداره ثبت شرکت ها و موسسات غیر تجاری با ذکر نام استان یا شهرستان محل موسسه </w:t>
      </w:r>
      <w:r>
        <w:rPr>
          <w:rFonts w:cs="B Titr" w:hint="cs"/>
          <w:sz w:val="24"/>
          <w:szCs w:val="24"/>
          <w:rtl/>
          <w:lang w:bidi="fa-IR"/>
        </w:rPr>
        <w:t>.</w:t>
      </w:r>
    </w:p>
    <w:p w:rsidR="00316AF4" w:rsidRDefault="002113AF" w:rsidP="00316AF4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11)معرفی مکان موسسه به سازمان بهزیستی </w:t>
      </w:r>
      <w:r>
        <w:rPr>
          <w:rFonts w:cs="B Titr"/>
          <w:sz w:val="24"/>
          <w:szCs w:val="24"/>
          <w:lang w:bidi="fa-IR"/>
        </w:rPr>
        <w:t>.</w:t>
      </w:r>
    </w:p>
    <w:p w:rsidR="00C057E1" w:rsidRDefault="00C057E1" w:rsidP="00C057E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>12</w:t>
      </w:r>
      <w:r>
        <w:rPr>
          <w:rFonts w:cs="B Titr" w:hint="cs"/>
          <w:sz w:val="24"/>
          <w:szCs w:val="24"/>
          <w:rtl/>
          <w:lang w:bidi="fa-IR"/>
        </w:rPr>
        <w:t xml:space="preserve">) صورتجلسه مجمع عمومی و هیات مدیره که به اعضای تمامی اعضا رسیده باشد. </w:t>
      </w:r>
    </w:p>
    <w:p w:rsidR="00C057E1" w:rsidRDefault="00C057E1" w:rsidP="00C057E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13) تصویر برابر اصل شده آخرین مدرک تحصیلی اعضای اصلی هیات مدیره و مدیر عامل .</w:t>
      </w:r>
    </w:p>
    <w:p w:rsidR="00C057E1" w:rsidRDefault="00C057E1" w:rsidP="00C057E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149 ارائه فیش واریزی حداقل مبلغ سرمایه اولیه مندرج در بند 8 ماده 2 دستورالعمل ماده 26 بعد از ثبت به حساب </w:t>
      </w:r>
      <w:r w:rsidR="004652A4">
        <w:rPr>
          <w:rFonts w:cs="B Titr" w:hint="cs"/>
          <w:sz w:val="24"/>
          <w:szCs w:val="24"/>
          <w:rtl/>
          <w:lang w:bidi="fa-IR"/>
        </w:rPr>
        <w:t xml:space="preserve">موسسه غیر دولتی و اعلام شماره حساب به سازمان بهزیستی . </w:t>
      </w:r>
    </w:p>
    <w:p w:rsidR="00535777" w:rsidRDefault="004652A4" w:rsidP="004652A4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15) تعهد کتبی مدیر عامل یا رئیس هیات مدیره مبنی براجرای  دقیق مقررات عمومی </w:t>
      </w:r>
      <w:r w:rsidR="00535777">
        <w:rPr>
          <w:rFonts w:cs="B Titr" w:hint="cs"/>
          <w:sz w:val="24"/>
          <w:szCs w:val="24"/>
          <w:rtl/>
          <w:lang w:bidi="fa-IR"/>
        </w:rPr>
        <w:t>مندرج در ماده 20 دستورالعمل ماده 26.</w:t>
      </w:r>
    </w:p>
    <w:p w:rsidR="00F44CBC" w:rsidRDefault="00535777" w:rsidP="0053577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16)تبصره 1: کارکنان دولت در صورت ارائه اخرین حکم کارگزینی خود از ارائه موارد 6و7 این ماده معاف خواهند بود </w:t>
      </w:r>
      <w:r w:rsidR="00F44CBC">
        <w:rPr>
          <w:rFonts w:cs="B Titr" w:hint="cs"/>
          <w:sz w:val="24"/>
          <w:szCs w:val="24"/>
          <w:rtl/>
          <w:lang w:bidi="fa-IR"/>
        </w:rPr>
        <w:t>.</w:t>
      </w:r>
    </w:p>
    <w:p w:rsidR="004652A4" w:rsidRDefault="00F44CBC" w:rsidP="00F44CB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17) تبصره 2: در خصوص عدم نیاز به اخذ گواهی عدم سوء پیشینه کیفری و گواهی عدم اعتیاد برای افراد سرشناس </w:t>
      </w:r>
      <w:r w:rsidR="00535777">
        <w:rPr>
          <w:rFonts w:cs="B Titr" w:hint="cs"/>
          <w:sz w:val="24"/>
          <w:szCs w:val="24"/>
          <w:rtl/>
          <w:lang w:bidi="fa-IR"/>
        </w:rPr>
        <w:t xml:space="preserve">معتمدین محلی و مواردمشابه که در امور خیریه شرکت داشتند و نزد مردم و خیرین استان از اعتبار ویژه ای برخوردار ند ، کمسیون ماده 26 استان تصمیم گیری می نماید. </w:t>
      </w:r>
    </w:p>
    <w:p w:rsidR="00535777" w:rsidRDefault="00535777" w:rsidP="00F44CBC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17) تبصره</w:t>
      </w:r>
      <w:r w:rsidR="00F44CBC">
        <w:rPr>
          <w:rFonts w:cs="B Titr" w:hint="cs"/>
          <w:sz w:val="24"/>
          <w:szCs w:val="24"/>
          <w:rtl/>
          <w:lang w:bidi="fa-IR"/>
        </w:rPr>
        <w:t xml:space="preserve">3: اشخاص حقیقی دارای پروانه معتب از سازمان ( اعمم از پروانه فعالیت و پروانه مسئول فنی ) در صورت عضویت در موسسات غیر دولتی از ارائه گواهی های مربوط به عدم اعتیاد و عدم اعتیاد و عدم سو پیشینه کیفری معاف می باشند. 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2113AF" w:rsidRPr="00DE2EDA" w:rsidRDefault="002113AF" w:rsidP="002113AF">
      <w:pPr>
        <w:bidi/>
        <w:rPr>
          <w:rFonts w:cs="B Titr"/>
          <w:sz w:val="24"/>
          <w:szCs w:val="24"/>
          <w:lang w:bidi="fa-IR"/>
        </w:rPr>
      </w:pPr>
    </w:p>
    <w:p w:rsidR="008964ED" w:rsidRPr="00DE2EDA" w:rsidRDefault="00DE2EDA" w:rsidP="00DE2EDA">
      <w:pPr>
        <w:ind w:left="2790"/>
        <w:rPr>
          <w:rFonts w:cs="B Titr"/>
          <w:sz w:val="24"/>
          <w:szCs w:val="24"/>
          <w:rtl/>
          <w:lang w:bidi="fa-IR"/>
        </w:rPr>
      </w:pPr>
      <w:r w:rsidRPr="00DE2EDA">
        <w:rPr>
          <w:rFonts w:cs="B Titr" w:hint="cs"/>
          <w:sz w:val="24"/>
          <w:szCs w:val="24"/>
          <w:rtl/>
          <w:lang w:bidi="fa-IR"/>
        </w:rPr>
        <w:t xml:space="preserve"> </w:t>
      </w:r>
    </w:p>
    <w:sectPr w:rsidR="008964ED" w:rsidRPr="00DE2EDA" w:rsidSect="000731EE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FF2"/>
    <w:multiLevelType w:val="hybridMultilevel"/>
    <w:tmpl w:val="ACCEFDF4"/>
    <w:lvl w:ilvl="0" w:tplc="0A8AC680">
      <w:start w:val="1"/>
      <w:numFmt w:val="decimal"/>
      <w:lvlText w:val="%1)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33630B93"/>
    <w:multiLevelType w:val="hybridMultilevel"/>
    <w:tmpl w:val="3412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CCB"/>
    <w:multiLevelType w:val="hybridMultilevel"/>
    <w:tmpl w:val="A04641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EE"/>
    <w:rsid w:val="00053D08"/>
    <w:rsid w:val="00055F49"/>
    <w:rsid w:val="000731EE"/>
    <w:rsid w:val="000D3158"/>
    <w:rsid w:val="002113AF"/>
    <w:rsid w:val="002D71D0"/>
    <w:rsid w:val="00316AF4"/>
    <w:rsid w:val="0034266B"/>
    <w:rsid w:val="003B5C0E"/>
    <w:rsid w:val="004652A4"/>
    <w:rsid w:val="00535777"/>
    <w:rsid w:val="0055729B"/>
    <w:rsid w:val="00636115"/>
    <w:rsid w:val="006769AD"/>
    <w:rsid w:val="008964ED"/>
    <w:rsid w:val="008C2209"/>
    <w:rsid w:val="0096231E"/>
    <w:rsid w:val="00C057E1"/>
    <w:rsid w:val="00DE2EDA"/>
    <w:rsid w:val="00EB4F0B"/>
    <w:rsid w:val="00F44CBC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مرادی</dc:creator>
  <cp:lastModifiedBy>a ami</cp:lastModifiedBy>
  <cp:revision>2</cp:revision>
  <dcterms:created xsi:type="dcterms:W3CDTF">2023-07-26T05:29:00Z</dcterms:created>
  <dcterms:modified xsi:type="dcterms:W3CDTF">2023-07-26T05:29:00Z</dcterms:modified>
</cp:coreProperties>
</file>