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7E" w:rsidRDefault="00AB307E" w:rsidP="00192920">
      <w:pPr>
        <w:jc w:val="both"/>
        <w:rPr>
          <w:rtl/>
          <w:lang w:bidi="fa-IR"/>
        </w:rPr>
      </w:pPr>
      <w:r w:rsidRPr="00AB307E">
        <w:rPr>
          <w:rFonts w:cs="B Titr" w:hint="cs"/>
          <w:sz w:val="28"/>
          <w:szCs w:val="28"/>
          <w:rtl/>
          <w:lang w:bidi="fa-IR"/>
        </w:rPr>
        <w:t xml:space="preserve">عنوان پژوهش: </w:t>
      </w:r>
      <w:r w:rsidRPr="00192920">
        <w:rPr>
          <w:rFonts w:cs="B Titr" w:hint="cs"/>
          <w:sz w:val="24"/>
          <w:szCs w:val="24"/>
          <w:rtl/>
          <w:lang w:bidi="fa-IR"/>
        </w:rPr>
        <w:t>بررسی تطبیقی برنامه های ارتقاء سیاست های سازمانی در نهادهای متولی خدمت رسانی به جوامع هدف در کشورهای کانادا، آلمان و ایران</w:t>
      </w:r>
    </w:p>
    <w:p w:rsidR="00AB307E" w:rsidRDefault="00AB307E" w:rsidP="00AB307E">
      <w:pPr>
        <w:rPr>
          <w:rtl/>
          <w:lang w:bidi="fa-IR"/>
        </w:rPr>
      </w:pPr>
    </w:p>
    <w:p w:rsidR="008B176C" w:rsidRDefault="00AB307E" w:rsidP="000045BD">
      <w:pPr>
        <w:jc w:val="both"/>
        <w:rPr>
          <w:rFonts w:cs="B Nazanin" w:hint="cs"/>
          <w:sz w:val="28"/>
          <w:szCs w:val="28"/>
          <w:rtl/>
          <w:lang w:bidi="fa-IR"/>
        </w:rPr>
      </w:pPr>
      <w:r w:rsidRPr="00AB307E">
        <w:rPr>
          <w:rFonts w:cs="B Titr" w:hint="cs"/>
          <w:sz w:val="24"/>
          <w:szCs w:val="24"/>
          <w:rtl/>
          <w:lang w:bidi="fa-IR"/>
        </w:rPr>
        <w:t>ملاک های انتخاب اولوبت :</w:t>
      </w:r>
      <w:r w:rsidRPr="00AB307E">
        <w:rPr>
          <w:rFonts w:cs="B Nazanin" w:hint="cs"/>
          <w:sz w:val="24"/>
          <w:szCs w:val="24"/>
          <w:rtl/>
          <w:lang w:bidi="fa-IR"/>
        </w:rPr>
        <w:t xml:space="preserve"> </w:t>
      </w:r>
      <w:r w:rsidRPr="00AB307E">
        <w:rPr>
          <w:rFonts w:cs="B Nazanin" w:hint="cs"/>
          <w:sz w:val="28"/>
          <w:szCs w:val="28"/>
          <w:rtl/>
          <w:lang w:bidi="fa-IR"/>
        </w:rPr>
        <w:t>بر اساس جدول شاخص رفاه اجتماعی در که توسط موسسه پژوهشی گالوپ منتشر شده است</w:t>
      </w:r>
      <w:r w:rsidR="00791F59">
        <w:rPr>
          <w:rFonts w:cs="B Nazanin" w:hint="cs"/>
          <w:sz w:val="28"/>
          <w:szCs w:val="28"/>
          <w:rtl/>
          <w:lang w:bidi="fa-IR"/>
        </w:rPr>
        <w:t>،</w:t>
      </w:r>
      <w:r w:rsidRPr="00AB307E">
        <w:rPr>
          <w:rFonts w:cs="B Nazanin" w:hint="cs"/>
          <w:sz w:val="28"/>
          <w:szCs w:val="28"/>
          <w:rtl/>
          <w:lang w:bidi="fa-IR"/>
        </w:rPr>
        <w:t xml:space="preserve"> کشورهای اروپای شمالی و کانادا نسبت به سایر کشورهای جهان در طراحی و برنامه ریزی های اجتماعی در راستای خدامات رسانی بهینه و شایسته به افراد نیازمند و </w:t>
      </w:r>
      <w:r w:rsidR="000045BD">
        <w:rPr>
          <w:rFonts w:cs="B Nazanin" w:hint="cs"/>
          <w:sz w:val="28"/>
          <w:szCs w:val="28"/>
          <w:rtl/>
          <w:lang w:bidi="fa-IR"/>
        </w:rPr>
        <w:t>آ</w:t>
      </w:r>
      <w:r w:rsidRPr="00AB307E">
        <w:rPr>
          <w:rFonts w:cs="B Nazanin" w:hint="cs"/>
          <w:sz w:val="28"/>
          <w:szCs w:val="28"/>
          <w:rtl/>
          <w:lang w:bidi="fa-IR"/>
        </w:rPr>
        <w:t>سیب دیده اجتماعی در رتبه های برتری قرار دارند و آگاهی از موفقیت ها و دستاوردهای این کشورها می تواند در تعیین خط مشی های اجتماعی سازمان بهزیستی کمک شایانی نماید.</w:t>
      </w:r>
      <w:r>
        <w:rPr>
          <w:rFonts w:cs="B Nazanin" w:hint="cs"/>
          <w:sz w:val="28"/>
          <w:szCs w:val="28"/>
          <w:rtl/>
          <w:lang w:bidi="fa-IR"/>
        </w:rPr>
        <w:t xml:space="preserve"> در پژوهش های تطبیقی که با مقایسه </w:t>
      </w:r>
      <w:r w:rsidR="00D80C83">
        <w:rPr>
          <w:rFonts w:cs="B Nazanin" w:hint="cs"/>
          <w:sz w:val="28"/>
          <w:szCs w:val="28"/>
          <w:rtl/>
          <w:lang w:bidi="fa-IR"/>
        </w:rPr>
        <w:t>کشورهای مختلف صورت می گیرد، الگوهای موفقیت آمیز می تواند با توجه به شناخت دقیق آسیب های اجتماعی مشترک در جوامع متعدد در ارتقاء مسئولیت اجتماعی سازمان متولی خدمت رسانی کارگشا باشد.</w:t>
      </w:r>
    </w:p>
    <w:p w:rsidR="00D80C83" w:rsidRDefault="00D80C83" w:rsidP="000045BD">
      <w:pPr>
        <w:jc w:val="both"/>
        <w:rPr>
          <w:rFonts w:cs="B Nazanin" w:hint="cs"/>
          <w:sz w:val="28"/>
          <w:szCs w:val="28"/>
          <w:rtl/>
          <w:lang w:bidi="fa-IR"/>
        </w:rPr>
      </w:pPr>
      <w:r w:rsidRPr="00D80C83">
        <w:rPr>
          <w:rFonts w:cs="B Titr" w:hint="cs"/>
          <w:sz w:val="24"/>
          <w:szCs w:val="24"/>
          <w:rtl/>
          <w:lang w:bidi="fa-IR"/>
        </w:rPr>
        <w:t>خروجی و نتایج قابل انتظار از اجرای این پژوهش بر اساس این اولویت</w:t>
      </w:r>
      <w:r w:rsidRPr="00D80C83">
        <w:rPr>
          <w:rFonts w:cs="B Nazanin" w:hint="cs"/>
          <w:sz w:val="24"/>
          <w:szCs w:val="24"/>
          <w:rtl/>
          <w:lang w:bidi="fa-IR"/>
        </w:rPr>
        <w:t xml:space="preserve"> </w:t>
      </w:r>
      <w:r>
        <w:rPr>
          <w:rFonts w:cs="B Nazanin" w:hint="cs"/>
          <w:sz w:val="28"/>
          <w:szCs w:val="28"/>
          <w:rtl/>
          <w:lang w:bidi="fa-IR"/>
        </w:rPr>
        <w:t xml:space="preserve">: در پژوهش های تطبیقی بین المللی که با استفاده از روش های مقایسه و همجواری برنامه های ارائه شده صورت می گیرد می توان به یک برداشت منطقی و سازنده نسبت به اجرای بهتر این برنامه ها در کشورمان رسید و با شناسایی مولفه ها، شاخص های کمی و کیفی و الگوهای مناسب، سیاستگذاران و برنامه ریزان سازمان را در طراحی برنامه های مختلف بر اساس الگوهای مختلف در کشورهای پیشرفته که شاخص بالایی در میزان ارائه خدمات اجتماعی دارند </w:t>
      </w:r>
      <w:r w:rsidR="000045BD">
        <w:rPr>
          <w:rFonts w:cs="B Nazanin" w:hint="cs"/>
          <w:sz w:val="28"/>
          <w:szCs w:val="28"/>
          <w:rtl/>
          <w:lang w:bidi="fa-IR"/>
        </w:rPr>
        <w:t>را یاری نماید.</w:t>
      </w:r>
    </w:p>
    <w:p w:rsidR="000045BD" w:rsidRDefault="000045BD" w:rsidP="000045BD">
      <w:pPr>
        <w:jc w:val="both"/>
        <w:rPr>
          <w:rFonts w:cs="B Nazanin"/>
          <w:sz w:val="28"/>
          <w:szCs w:val="28"/>
          <w:rtl/>
          <w:lang w:bidi="fa-IR"/>
        </w:rPr>
      </w:pPr>
      <w:r>
        <w:rPr>
          <w:rFonts w:cs="B Nazanin" w:hint="cs"/>
          <w:sz w:val="28"/>
          <w:szCs w:val="28"/>
          <w:rtl/>
          <w:lang w:bidi="fa-IR"/>
        </w:rPr>
        <w:t xml:space="preserve"> </w:t>
      </w:r>
      <w:r w:rsidRPr="000045BD">
        <w:rPr>
          <w:rFonts w:cs="B Titr" w:hint="cs"/>
          <w:sz w:val="24"/>
          <w:szCs w:val="24"/>
          <w:rtl/>
          <w:lang w:bidi="fa-IR"/>
        </w:rPr>
        <w:t>حل مسائل و مشکلات ناشی از اجرای پژوهش برای جمعیت هدف/ سازمان:</w:t>
      </w:r>
      <w:r>
        <w:rPr>
          <w:rFonts w:cs="B Titr" w:hint="cs"/>
          <w:sz w:val="24"/>
          <w:szCs w:val="24"/>
          <w:rtl/>
          <w:lang w:bidi="fa-IR"/>
        </w:rPr>
        <w:t xml:space="preserve"> </w:t>
      </w:r>
      <w:r>
        <w:rPr>
          <w:rFonts w:cs="B Nazanin" w:hint="cs"/>
          <w:sz w:val="28"/>
          <w:szCs w:val="28"/>
          <w:rtl/>
          <w:lang w:bidi="fa-IR"/>
        </w:rPr>
        <w:t>در کشورهای توسعه یافته صنعتی که شاخص فلاکت نسبت به کشورهای در حال توسعه در رده های پایینی قرار دارد، بررسی تطبیقی برنامه های مختلف، می تواند ضمن آشنایی با سیاست های کلان و جامع، اهدف تحت پوشش سازمان را با برنامه های کارافرینی در ایجاد مشاغل فردی و استقلال در زندگی آشنا سازد. لازم به ذکر است در کشورهای پیشرفته صنعتی با توجه به اجرای سیاست های متنوع رفاهی در حوزه های مختلف افراد جامعه هدف می توانند در قالب تشکل های مردم نهاد با برنامه های تشکل های مختلف در این کشورها آشنا شوند.</w:t>
      </w:r>
    </w:p>
    <w:p w:rsidR="0069469B" w:rsidRDefault="000045BD" w:rsidP="0069469B">
      <w:pPr>
        <w:jc w:val="both"/>
        <w:rPr>
          <w:rFonts w:cs="B Nazanin"/>
          <w:sz w:val="28"/>
          <w:szCs w:val="28"/>
          <w:rtl/>
          <w:lang w:bidi="fa-IR"/>
        </w:rPr>
      </w:pPr>
      <w:r w:rsidRPr="000045BD">
        <w:rPr>
          <w:rFonts w:cs="B Titr" w:hint="cs"/>
          <w:sz w:val="24"/>
          <w:szCs w:val="24"/>
          <w:rtl/>
          <w:lang w:bidi="fa-IR"/>
        </w:rPr>
        <w:t>روش پژوهش :</w:t>
      </w:r>
      <w:r>
        <w:rPr>
          <w:rFonts w:cs="B Titr" w:hint="cs"/>
          <w:sz w:val="24"/>
          <w:szCs w:val="24"/>
          <w:rtl/>
          <w:lang w:bidi="fa-IR"/>
        </w:rPr>
        <w:t xml:space="preserve"> </w:t>
      </w:r>
      <w:r w:rsidRPr="000045BD">
        <w:rPr>
          <w:rFonts w:cs="B Nazanin" w:hint="cs"/>
          <w:sz w:val="28"/>
          <w:szCs w:val="28"/>
          <w:rtl/>
          <w:lang w:bidi="fa-IR"/>
        </w:rPr>
        <w:t xml:space="preserve">روش پژوهش در بررسی های تطبیقی استفاده از </w:t>
      </w:r>
      <w:r w:rsidRPr="0069469B">
        <w:rPr>
          <w:rFonts w:cs="B Nazanin" w:hint="cs"/>
          <w:b/>
          <w:bCs/>
          <w:sz w:val="28"/>
          <w:szCs w:val="28"/>
          <w:u w:val="single"/>
          <w:rtl/>
          <w:lang w:bidi="fa-IR"/>
        </w:rPr>
        <w:t>روش جرج بردی</w:t>
      </w:r>
      <w:r w:rsidRPr="000045BD">
        <w:rPr>
          <w:rFonts w:cs="B Nazanin" w:hint="cs"/>
          <w:sz w:val="28"/>
          <w:szCs w:val="28"/>
          <w:rtl/>
          <w:lang w:bidi="fa-IR"/>
        </w:rPr>
        <w:t xml:space="preserve"> می باشد که از چهار مرحله اصلی تشکیل شده است</w:t>
      </w:r>
      <w:r w:rsidR="0069469B">
        <w:rPr>
          <w:rFonts w:cs="B Nazanin"/>
          <w:sz w:val="28"/>
          <w:szCs w:val="28"/>
          <w:rtl/>
          <w:lang w:bidi="fa-IR"/>
        </w:rPr>
        <w:t>.۱</w:t>
      </w:r>
      <w:r w:rsidR="00791F59">
        <w:rPr>
          <w:rFonts w:cs="B Nazanin" w:hint="cs"/>
          <w:sz w:val="28"/>
          <w:szCs w:val="28"/>
          <w:rtl/>
          <w:lang w:bidi="fa-IR"/>
        </w:rPr>
        <w:t>)</w:t>
      </w:r>
      <w:bookmarkStart w:id="0" w:name="_GoBack"/>
      <w:bookmarkEnd w:id="0"/>
      <w:r w:rsidR="0069469B" w:rsidRPr="0069469B">
        <w:rPr>
          <w:rFonts w:cs="B Nazanin" w:hint="cs"/>
          <w:sz w:val="28"/>
          <w:szCs w:val="28"/>
          <w:rtl/>
          <w:lang w:bidi="fa-IR"/>
        </w:rPr>
        <w:t>مرحله</w:t>
      </w:r>
      <w:r w:rsidR="0069469B" w:rsidRPr="0069469B">
        <w:rPr>
          <w:rFonts w:cs="B Nazanin"/>
          <w:sz w:val="28"/>
          <w:szCs w:val="28"/>
          <w:rtl/>
          <w:lang w:bidi="fa-IR"/>
        </w:rPr>
        <w:t xml:space="preserve"> </w:t>
      </w:r>
      <w:r w:rsidR="0069469B" w:rsidRPr="0069469B">
        <w:rPr>
          <w:rFonts w:cs="B Nazanin" w:hint="cs"/>
          <w:sz w:val="28"/>
          <w:szCs w:val="28"/>
          <w:rtl/>
          <w:lang w:bidi="fa-IR"/>
        </w:rPr>
        <w:t>توصیف</w:t>
      </w:r>
      <w:r w:rsidR="0069469B" w:rsidRPr="0069469B">
        <w:rPr>
          <w:rFonts w:cs="B Nazanin"/>
          <w:sz w:val="28"/>
          <w:szCs w:val="28"/>
          <w:rtl/>
          <w:lang w:bidi="fa-IR"/>
        </w:rPr>
        <w:t>.</w:t>
      </w:r>
      <w:r w:rsidR="0069469B" w:rsidRPr="0069469B">
        <w:rPr>
          <w:rFonts w:cs="B Nazanin" w:hint="cs"/>
          <w:sz w:val="28"/>
          <w:szCs w:val="28"/>
          <w:rtl/>
          <w:lang w:bidi="fa-IR"/>
        </w:rPr>
        <w:t>به</w:t>
      </w:r>
      <w:r w:rsidR="0069469B" w:rsidRPr="0069469B">
        <w:rPr>
          <w:rFonts w:cs="B Nazanin"/>
          <w:sz w:val="28"/>
          <w:szCs w:val="28"/>
          <w:rtl/>
          <w:lang w:bidi="fa-IR"/>
        </w:rPr>
        <w:t xml:space="preserve"> </w:t>
      </w:r>
      <w:r w:rsidR="0069469B" w:rsidRPr="0069469B">
        <w:rPr>
          <w:rFonts w:cs="B Nazanin" w:hint="cs"/>
          <w:sz w:val="28"/>
          <w:szCs w:val="28"/>
          <w:rtl/>
          <w:lang w:bidi="fa-IR"/>
        </w:rPr>
        <w:t>اعتقاد</w:t>
      </w:r>
      <w:r w:rsidR="0069469B" w:rsidRPr="0069469B">
        <w:rPr>
          <w:rFonts w:cs="B Nazanin"/>
          <w:sz w:val="28"/>
          <w:szCs w:val="28"/>
          <w:rtl/>
          <w:lang w:bidi="fa-IR"/>
        </w:rPr>
        <w:t xml:space="preserve"> </w:t>
      </w:r>
      <w:r w:rsidR="0069469B" w:rsidRPr="0069469B">
        <w:rPr>
          <w:rFonts w:cs="B Nazanin" w:hint="cs"/>
          <w:sz w:val="28"/>
          <w:szCs w:val="28"/>
          <w:rtl/>
          <w:lang w:bidi="fa-IR"/>
        </w:rPr>
        <w:t>بردی</w:t>
      </w:r>
      <w:r w:rsidR="0069469B" w:rsidRPr="0069469B">
        <w:rPr>
          <w:rFonts w:cs="B Nazanin"/>
          <w:sz w:val="28"/>
          <w:szCs w:val="28"/>
          <w:rtl/>
          <w:lang w:bidi="fa-IR"/>
        </w:rPr>
        <w:t xml:space="preserve"> </w:t>
      </w:r>
      <w:r w:rsidR="0069469B" w:rsidRPr="0069469B">
        <w:rPr>
          <w:rFonts w:cs="B Nazanin" w:hint="cs"/>
          <w:sz w:val="28"/>
          <w:szCs w:val="28"/>
          <w:rtl/>
          <w:lang w:bidi="fa-IR"/>
        </w:rPr>
        <w:t>پژوهنده</w:t>
      </w:r>
      <w:r w:rsidR="0069469B" w:rsidRPr="0069469B">
        <w:rPr>
          <w:rFonts w:cs="B Nazanin"/>
          <w:sz w:val="28"/>
          <w:szCs w:val="28"/>
          <w:rtl/>
          <w:lang w:bidi="fa-IR"/>
        </w:rPr>
        <w:t xml:space="preserve"> </w:t>
      </w:r>
      <w:r w:rsidR="0069469B" w:rsidRPr="0069469B">
        <w:rPr>
          <w:rFonts w:cs="B Nazanin" w:hint="cs"/>
          <w:sz w:val="28"/>
          <w:szCs w:val="28"/>
          <w:rtl/>
          <w:lang w:bidi="fa-IR"/>
        </w:rPr>
        <w:t>باید</w:t>
      </w:r>
      <w:r w:rsidR="0069469B" w:rsidRPr="0069469B">
        <w:rPr>
          <w:rFonts w:cs="B Nazanin"/>
          <w:sz w:val="28"/>
          <w:szCs w:val="28"/>
          <w:rtl/>
          <w:lang w:bidi="fa-IR"/>
        </w:rPr>
        <w:t xml:space="preserve"> </w:t>
      </w:r>
      <w:r w:rsidR="0069469B" w:rsidRPr="0069469B">
        <w:rPr>
          <w:rFonts w:cs="B Nazanin" w:hint="cs"/>
          <w:sz w:val="28"/>
          <w:szCs w:val="28"/>
          <w:rtl/>
          <w:lang w:bidi="fa-IR"/>
        </w:rPr>
        <w:t>به</w:t>
      </w:r>
      <w:r w:rsidR="0069469B" w:rsidRPr="0069469B">
        <w:rPr>
          <w:rFonts w:cs="B Nazanin"/>
          <w:sz w:val="28"/>
          <w:szCs w:val="28"/>
          <w:rtl/>
          <w:lang w:bidi="fa-IR"/>
        </w:rPr>
        <w:t xml:space="preserve"> </w:t>
      </w:r>
      <w:r w:rsidR="0069469B" w:rsidRPr="0069469B">
        <w:rPr>
          <w:rFonts w:cs="B Nazanin" w:hint="cs"/>
          <w:sz w:val="28"/>
          <w:szCs w:val="28"/>
          <w:rtl/>
          <w:lang w:bidi="fa-IR"/>
        </w:rPr>
        <w:t>توصیف</w:t>
      </w:r>
      <w:r w:rsidR="0069469B" w:rsidRPr="0069469B">
        <w:rPr>
          <w:rFonts w:cs="B Nazanin"/>
          <w:sz w:val="28"/>
          <w:szCs w:val="28"/>
          <w:rtl/>
          <w:lang w:bidi="fa-IR"/>
        </w:rPr>
        <w:t xml:space="preserve"> </w:t>
      </w:r>
      <w:r w:rsidR="0069469B" w:rsidRPr="0069469B">
        <w:rPr>
          <w:rFonts w:cs="B Nazanin" w:hint="cs"/>
          <w:sz w:val="28"/>
          <w:szCs w:val="28"/>
          <w:rtl/>
          <w:lang w:bidi="fa-IR"/>
        </w:rPr>
        <w:t>پدیده</w:t>
      </w:r>
      <w:r w:rsidR="0069469B" w:rsidRPr="0069469B">
        <w:rPr>
          <w:rFonts w:cs="B Nazanin"/>
          <w:sz w:val="28"/>
          <w:szCs w:val="28"/>
          <w:rtl/>
          <w:lang w:bidi="fa-IR"/>
        </w:rPr>
        <w:t xml:space="preserve"> </w:t>
      </w:r>
      <w:r w:rsidR="0069469B" w:rsidRPr="0069469B">
        <w:rPr>
          <w:rFonts w:cs="B Nazanin" w:hint="cs"/>
          <w:sz w:val="28"/>
          <w:szCs w:val="28"/>
          <w:rtl/>
          <w:lang w:bidi="fa-IR"/>
        </w:rPr>
        <w:t>های</w:t>
      </w:r>
      <w:r w:rsidR="0069469B" w:rsidRPr="0069469B">
        <w:rPr>
          <w:rFonts w:cs="B Nazanin"/>
          <w:sz w:val="28"/>
          <w:szCs w:val="28"/>
          <w:rtl/>
          <w:lang w:bidi="fa-IR"/>
        </w:rPr>
        <w:t xml:space="preserve"> </w:t>
      </w:r>
      <w:r w:rsidR="0069469B">
        <w:rPr>
          <w:rFonts w:cs="B Nazanin" w:hint="cs"/>
          <w:sz w:val="28"/>
          <w:szCs w:val="28"/>
          <w:rtl/>
          <w:lang w:bidi="fa-IR"/>
        </w:rPr>
        <w:t xml:space="preserve">تطبیقی </w:t>
      </w:r>
      <w:r w:rsidR="0069469B" w:rsidRPr="0069469B">
        <w:rPr>
          <w:rFonts w:cs="B Nazanin"/>
          <w:sz w:val="28"/>
          <w:szCs w:val="28"/>
          <w:rtl/>
          <w:lang w:bidi="fa-IR"/>
        </w:rPr>
        <w:t xml:space="preserve"> </w:t>
      </w:r>
      <w:r w:rsidR="0069469B" w:rsidRPr="0069469B">
        <w:rPr>
          <w:rFonts w:cs="B Nazanin" w:hint="cs"/>
          <w:sz w:val="28"/>
          <w:szCs w:val="28"/>
          <w:rtl/>
          <w:lang w:bidi="fa-IR"/>
        </w:rPr>
        <w:t>مورد</w:t>
      </w:r>
      <w:r w:rsidR="0069469B" w:rsidRPr="0069469B">
        <w:rPr>
          <w:rFonts w:cs="B Nazanin"/>
          <w:sz w:val="28"/>
          <w:szCs w:val="28"/>
          <w:rtl/>
          <w:lang w:bidi="fa-IR"/>
        </w:rPr>
        <w:t xml:space="preserve"> </w:t>
      </w:r>
      <w:r w:rsidR="0069469B" w:rsidRPr="0069469B">
        <w:rPr>
          <w:rFonts w:cs="B Nazanin" w:hint="cs"/>
          <w:sz w:val="28"/>
          <w:szCs w:val="28"/>
          <w:rtl/>
          <w:lang w:bidi="fa-IR"/>
        </w:rPr>
        <w:t>تحقیق</w:t>
      </w:r>
      <w:r w:rsidR="0069469B" w:rsidRPr="0069469B">
        <w:rPr>
          <w:rFonts w:cs="B Nazanin"/>
          <w:sz w:val="28"/>
          <w:szCs w:val="28"/>
          <w:rtl/>
          <w:lang w:bidi="fa-IR"/>
        </w:rPr>
        <w:t xml:space="preserve"> </w:t>
      </w:r>
      <w:r w:rsidR="0069469B" w:rsidRPr="0069469B">
        <w:rPr>
          <w:rFonts w:cs="B Nazanin" w:hint="cs"/>
          <w:sz w:val="28"/>
          <w:szCs w:val="28"/>
          <w:rtl/>
          <w:lang w:bidi="fa-IR"/>
        </w:rPr>
        <w:t>بپردازد</w:t>
      </w:r>
      <w:r w:rsidR="0069469B">
        <w:rPr>
          <w:rFonts w:cs="B Nazanin"/>
          <w:sz w:val="28"/>
          <w:szCs w:val="28"/>
          <w:rtl/>
          <w:lang w:bidi="fa-IR"/>
        </w:rPr>
        <w:t>.۲</w:t>
      </w:r>
      <w:r w:rsidR="0069469B">
        <w:rPr>
          <w:rFonts w:cs="B Nazanin" w:hint="cs"/>
          <w:sz w:val="28"/>
          <w:szCs w:val="28"/>
          <w:rtl/>
          <w:lang w:bidi="fa-IR"/>
        </w:rPr>
        <w:t>)</w:t>
      </w:r>
      <w:r w:rsidR="0069469B" w:rsidRPr="0069469B">
        <w:rPr>
          <w:rFonts w:cs="B Nazanin" w:hint="cs"/>
          <w:sz w:val="28"/>
          <w:szCs w:val="28"/>
          <w:rtl/>
          <w:lang w:bidi="fa-IR"/>
        </w:rPr>
        <w:t>مرحله</w:t>
      </w:r>
      <w:r w:rsidR="0069469B" w:rsidRPr="0069469B">
        <w:rPr>
          <w:rFonts w:cs="B Nazanin"/>
          <w:sz w:val="28"/>
          <w:szCs w:val="28"/>
          <w:rtl/>
          <w:lang w:bidi="fa-IR"/>
        </w:rPr>
        <w:t xml:space="preserve"> </w:t>
      </w:r>
      <w:r w:rsidR="0069469B" w:rsidRPr="0069469B">
        <w:rPr>
          <w:rFonts w:cs="B Nazanin" w:hint="cs"/>
          <w:sz w:val="28"/>
          <w:szCs w:val="28"/>
          <w:rtl/>
          <w:lang w:bidi="fa-IR"/>
        </w:rPr>
        <w:t>تفسیر</w:t>
      </w:r>
      <w:r w:rsidR="0069469B" w:rsidRPr="0069469B">
        <w:rPr>
          <w:rFonts w:cs="B Nazanin"/>
          <w:sz w:val="28"/>
          <w:szCs w:val="28"/>
          <w:rtl/>
          <w:lang w:bidi="fa-IR"/>
        </w:rPr>
        <w:t>.</w:t>
      </w:r>
      <w:r w:rsidR="0069469B" w:rsidRPr="0069469B">
        <w:rPr>
          <w:rFonts w:cs="B Nazanin" w:hint="cs"/>
          <w:sz w:val="28"/>
          <w:szCs w:val="28"/>
          <w:rtl/>
          <w:lang w:bidi="fa-IR"/>
        </w:rPr>
        <w:t>این</w:t>
      </w:r>
      <w:r w:rsidR="0069469B" w:rsidRPr="0069469B">
        <w:rPr>
          <w:rFonts w:cs="B Nazanin"/>
          <w:sz w:val="28"/>
          <w:szCs w:val="28"/>
          <w:rtl/>
          <w:lang w:bidi="fa-IR"/>
        </w:rPr>
        <w:t xml:space="preserve"> </w:t>
      </w:r>
      <w:r w:rsidR="0069469B" w:rsidRPr="0069469B">
        <w:rPr>
          <w:rFonts w:cs="B Nazanin" w:hint="cs"/>
          <w:sz w:val="28"/>
          <w:szCs w:val="28"/>
          <w:rtl/>
          <w:lang w:bidi="fa-IR"/>
        </w:rPr>
        <w:t>مرحله</w:t>
      </w:r>
      <w:r w:rsidR="0069469B" w:rsidRPr="0069469B">
        <w:rPr>
          <w:rFonts w:cs="B Nazanin"/>
          <w:sz w:val="28"/>
          <w:szCs w:val="28"/>
          <w:rtl/>
          <w:lang w:bidi="fa-IR"/>
        </w:rPr>
        <w:t xml:space="preserve"> </w:t>
      </w:r>
      <w:r w:rsidR="0069469B" w:rsidRPr="0069469B">
        <w:rPr>
          <w:rFonts w:cs="B Nazanin" w:hint="cs"/>
          <w:sz w:val="28"/>
          <w:szCs w:val="28"/>
          <w:rtl/>
          <w:lang w:bidi="fa-IR"/>
        </w:rPr>
        <w:t>شامل</w:t>
      </w:r>
      <w:r w:rsidR="0069469B" w:rsidRPr="0069469B">
        <w:rPr>
          <w:rFonts w:cs="B Nazanin"/>
          <w:sz w:val="28"/>
          <w:szCs w:val="28"/>
          <w:rtl/>
          <w:lang w:bidi="fa-IR"/>
        </w:rPr>
        <w:t xml:space="preserve"> </w:t>
      </w:r>
      <w:r w:rsidR="0069469B" w:rsidRPr="0069469B">
        <w:rPr>
          <w:rFonts w:cs="B Nazanin" w:hint="cs"/>
          <w:sz w:val="28"/>
          <w:szCs w:val="28"/>
          <w:rtl/>
          <w:lang w:bidi="fa-IR"/>
        </w:rPr>
        <w:t>وارسی</w:t>
      </w:r>
      <w:r w:rsidR="0069469B" w:rsidRPr="0069469B">
        <w:rPr>
          <w:rFonts w:cs="B Nazanin"/>
          <w:sz w:val="28"/>
          <w:szCs w:val="28"/>
          <w:rtl/>
          <w:lang w:bidi="fa-IR"/>
        </w:rPr>
        <w:t xml:space="preserve"> </w:t>
      </w:r>
      <w:r w:rsidR="0069469B" w:rsidRPr="0069469B">
        <w:rPr>
          <w:rFonts w:cs="B Nazanin" w:hint="cs"/>
          <w:sz w:val="28"/>
          <w:szCs w:val="28"/>
          <w:rtl/>
          <w:lang w:bidi="fa-IR"/>
        </w:rPr>
        <w:t>اطلاعاتی</w:t>
      </w:r>
      <w:r w:rsidR="0069469B" w:rsidRPr="0069469B">
        <w:rPr>
          <w:rFonts w:cs="B Nazanin"/>
          <w:sz w:val="28"/>
          <w:szCs w:val="28"/>
          <w:rtl/>
          <w:lang w:bidi="fa-IR"/>
        </w:rPr>
        <w:t xml:space="preserve"> </w:t>
      </w:r>
      <w:r w:rsidR="0069469B" w:rsidRPr="0069469B">
        <w:rPr>
          <w:rFonts w:cs="B Nazanin" w:hint="cs"/>
          <w:sz w:val="28"/>
          <w:szCs w:val="28"/>
          <w:rtl/>
          <w:lang w:bidi="fa-IR"/>
        </w:rPr>
        <w:t>است</w:t>
      </w:r>
      <w:r w:rsidR="0069469B">
        <w:rPr>
          <w:rFonts w:cs="B Nazanin"/>
          <w:sz w:val="28"/>
          <w:szCs w:val="28"/>
          <w:rtl/>
          <w:lang w:bidi="fa-IR"/>
        </w:rPr>
        <w:t>.۳</w:t>
      </w:r>
      <w:r w:rsidR="0069469B">
        <w:rPr>
          <w:rFonts w:cs="B Nazanin" w:hint="cs"/>
          <w:sz w:val="28"/>
          <w:szCs w:val="28"/>
          <w:rtl/>
          <w:lang w:bidi="fa-IR"/>
        </w:rPr>
        <w:t>)</w:t>
      </w:r>
      <w:r w:rsidR="0069469B" w:rsidRPr="0069469B">
        <w:rPr>
          <w:rFonts w:cs="B Nazanin" w:hint="cs"/>
          <w:sz w:val="28"/>
          <w:szCs w:val="28"/>
          <w:rtl/>
          <w:lang w:bidi="fa-IR"/>
        </w:rPr>
        <w:t>مرحله</w:t>
      </w:r>
      <w:r w:rsidR="0069469B" w:rsidRPr="0069469B">
        <w:rPr>
          <w:rFonts w:cs="B Nazanin"/>
          <w:sz w:val="28"/>
          <w:szCs w:val="28"/>
          <w:rtl/>
          <w:lang w:bidi="fa-IR"/>
        </w:rPr>
        <w:t xml:space="preserve"> </w:t>
      </w:r>
      <w:r w:rsidR="0069469B" w:rsidRPr="0069469B">
        <w:rPr>
          <w:rFonts w:cs="B Nazanin" w:hint="cs"/>
          <w:sz w:val="28"/>
          <w:szCs w:val="28"/>
          <w:rtl/>
          <w:lang w:bidi="fa-IR"/>
        </w:rPr>
        <w:t>همجواری</w:t>
      </w:r>
      <w:r w:rsidR="0069469B" w:rsidRPr="0069469B">
        <w:rPr>
          <w:rFonts w:cs="B Nazanin"/>
          <w:sz w:val="28"/>
          <w:szCs w:val="28"/>
          <w:rtl/>
          <w:lang w:bidi="fa-IR"/>
        </w:rPr>
        <w:t>.</w:t>
      </w:r>
      <w:r w:rsidR="0069469B">
        <w:rPr>
          <w:rFonts w:cs="B Nazanin" w:hint="cs"/>
          <w:sz w:val="28"/>
          <w:szCs w:val="28"/>
          <w:rtl/>
          <w:lang w:bidi="fa-IR"/>
        </w:rPr>
        <w:t xml:space="preserve"> </w:t>
      </w:r>
      <w:r w:rsidR="0069469B" w:rsidRPr="0069469B">
        <w:rPr>
          <w:rFonts w:cs="B Nazanin" w:hint="cs"/>
          <w:sz w:val="28"/>
          <w:szCs w:val="28"/>
          <w:rtl/>
          <w:lang w:bidi="fa-IR"/>
        </w:rPr>
        <w:t>طی</w:t>
      </w:r>
      <w:r w:rsidR="0069469B" w:rsidRPr="0069469B">
        <w:rPr>
          <w:rFonts w:cs="B Nazanin"/>
          <w:sz w:val="28"/>
          <w:szCs w:val="28"/>
          <w:rtl/>
          <w:lang w:bidi="fa-IR"/>
        </w:rPr>
        <w:t xml:space="preserve"> </w:t>
      </w:r>
      <w:r w:rsidR="0069469B" w:rsidRPr="0069469B">
        <w:rPr>
          <w:rFonts w:cs="B Nazanin" w:hint="cs"/>
          <w:sz w:val="28"/>
          <w:szCs w:val="28"/>
          <w:rtl/>
          <w:lang w:bidi="fa-IR"/>
        </w:rPr>
        <w:t>این</w:t>
      </w:r>
      <w:r w:rsidR="0069469B" w:rsidRPr="0069469B">
        <w:rPr>
          <w:rFonts w:cs="B Nazanin"/>
          <w:sz w:val="28"/>
          <w:szCs w:val="28"/>
          <w:rtl/>
          <w:lang w:bidi="fa-IR"/>
        </w:rPr>
        <w:t xml:space="preserve"> </w:t>
      </w:r>
      <w:r w:rsidR="0069469B" w:rsidRPr="0069469B">
        <w:rPr>
          <w:rFonts w:cs="B Nazanin" w:hint="cs"/>
          <w:sz w:val="28"/>
          <w:szCs w:val="28"/>
          <w:rtl/>
          <w:lang w:bidi="fa-IR"/>
        </w:rPr>
        <w:t>مرحله</w:t>
      </w:r>
      <w:r w:rsidR="0069469B" w:rsidRPr="0069469B">
        <w:rPr>
          <w:rFonts w:cs="B Nazanin"/>
          <w:sz w:val="28"/>
          <w:szCs w:val="28"/>
          <w:rtl/>
          <w:lang w:bidi="fa-IR"/>
        </w:rPr>
        <w:t xml:space="preserve"> </w:t>
      </w:r>
      <w:r w:rsidR="0069469B" w:rsidRPr="0069469B">
        <w:rPr>
          <w:rFonts w:cs="B Nazanin" w:hint="cs"/>
          <w:sz w:val="28"/>
          <w:szCs w:val="28"/>
          <w:rtl/>
          <w:lang w:bidi="fa-IR"/>
        </w:rPr>
        <w:lastRenderedPageBreak/>
        <w:t>اطلاعاتی</w:t>
      </w:r>
      <w:r w:rsidR="0069469B" w:rsidRPr="0069469B">
        <w:rPr>
          <w:rFonts w:cs="B Nazanin"/>
          <w:sz w:val="28"/>
          <w:szCs w:val="28"/>
          <w:rtl/>
          <w:lang w:bidi="fa-IR"/>
        </w:rPr>
        <w:t xml:space="preserve"> </w:t>
      </w:r>
      <w:r w:rsidR="0069469B" w:rsidRPr="0069469B">
        <w:rPr>
          <w:rFonts w:cs="B Nazanin" w:hint="cs"/>
          <w:sz w:val="28"/>
          <w:szCs w:val="28"/>
          <w:rtl/>
          <w:lang w:bidi="fa-IR"/>
        </w:rPr>
        <w:t>که</w:t>
      </w:r>
      <w:r w:rsidR="0069469B" w:rsidRPr="0069469B">
        <w:rPr>
          <w:rFonts w:cs="B Nazanin"/>
          <w:sz w:val="28"/>
          <w:szCs w:val="28"/>
          <w:rtl/>
          <w:lang w:bidi="fa-IR"/>
        </w:rPr>
        <w:t xml:space="preserve"> </w:t>
      </w:r>
      <w:r w:rsidR="0069469B" w:rsidRPr="0069469B">
        <w:rPr>
          <w:rFonts w:cs="B Nazanin" w:hint="cs"/>
          <w:sz w:val="28"/>
          <w:szCs w:val="28"/>
          <w:rtl/>
          <w:lang w:bidi="fa-IR"/>
        </w:rPr>
        <w:t>در</w:t>
      </w:r>
      <w:r w:rsidR="0069469B" w:rsidRPr="0069469B">
        <w:rPr>
          <w:rFonts w:cs="B Nazanin"/>
          <w:sz w:val="28"/>
          <w:szCs w:val="28"/>
          <w:rtl/>
          <w:lang w:bidi="fa-IR"/>
        </w:rPr>
        <w:t xml:space="preserve"> </w:t>
      </w:r>
      <w:r w:rsidR="0069469B" w:rsidRPr="0069469B">
        <w:rPr>
          <w:rFonts w:cs="B Nazanin" w:hint="cs"/>
          <w:sz w:val="28"/>
          <w:szCs w:val="28"/>
          <w:rtl/>
          <w:lang w:bidi="fa-IR"/>
        </w:rPr>
        <w:t>مراحل</w:t>
      </w:r>
      <w:r w:rsidR="0069469B" w:rsidRPr="0069469B">
        <w:rPr>
          <w:rFonts w:cs="B Nazanin"/>
          <w:sz w:val="28"/>
          <w:szCs w:val="28"/>
          <w:rtl/>
          <w:lang w:bidi="fa-IR"/>
        </w:rPr>
        <w:t xml:space="preserve"> </w:t>
      </w:r>
      <w:r w:rsidR="0069469B" w:rsidRPr="0069469B">
        <w:rPr>
          <w:rFonts w:cs="B Nazanin" w:hint="cs"/>
          <w:sz w:val="28"/>
          <w:szCs w:val="28"/>
          <w:rtl/>
          <w:lang w:bidi="fa-IR"/>
        </w:rPr>
        <w:t>اولیه</w:t>
      </w:r>
      <w:r w:rsidR="0069469B" w:rsidRPr="0069469B">
        <w:rPr>
          <w:rFonts w:cs="B Nazanin"/>
          <w:sz w:val="28"/>
          <w:szCs w:val="28"/>
          <w:rtl/>
          <w:lang w:bidi="fa-IR"/>
        </w:rPr>
        <w:t xml:space="preserve"> </w:t>
      </w:r>
      <w:r w:rsidR="0069469B" w:rsidRPr="0069469B">
        <w:rPr>
          <w:rFonts w:cs="B Nazanin" w:hint="cs"/>
          <w:sz w:val="28"/>
          <w:szCs w:val="28"/>
          <w:rtl/>
          <w:lang w:bidi="fa-IR"/>
        </w:rPr>
        <w:t>ی</w:t>
      </w:r>
      <w:r w:rsidR="0069469B" w:rsidRPr="0069469B">
        <w:rPr>
          <w:rFonts w:cs="B Nazanin"/>
          <w:sz w:val="28"/>
          <w:szCs w:val="28"/>
          <w:rtl/>
          <w:lang w:bidi="fa-IR"/>
        </w:rPr>
        <w:t xml:space="preserve"> (۱-۲) </w:t>
      </w:r>
      <w:r w:rsidR="0069469B" w:rsidRPr="0069469B">
        <w:rPr>
          <w:rFonts w:cs="B Nazanin" w:hint="cs"/>
          <w:sz w:val="28"/>
          <w:szCs w:val="28"/>
          <w:rtl/>
          <w:lang w:bidi="fa-IR"/>
        </w:rPr>
        <w:t>بررسی</w:t>
      </w:r>
      <w:r w:rsidR="0069469B" w:rsidRPr="0069469B">
        <w:rPr>
          <w:rFonts w:cs="B Nazanin"/>
          <w:sz w:val="28"/>
          <w:szCs w:val="28"/>
          <w:rtl/>
          <w:lang w:bidi="fa-IR"/>
        </w:rPr>
        <w:t xml:space="preserve"> </w:t>
      </w:r>
      <w:r w:rsidR="0069469B" w:rsidRPr="0069469B">
        <w:rPr>
          <w:rFonts w:cs="B Nazanin" w:hint="cs"/>
          <w:sz w:val="28"/>
          <w:szCs w:val="28"/>
          <w:rtl/>
          <w:lang w:bidi="fa-IR"/>
        </w:rPr>
        <w:t>شده</w:t>
      </w:r>
      <w:r w:rsidR="0069469B" w:rsidRPr="0069469B">
        <w:rPr>
          <w:rFonts w:cs="B Nazanin"/>
          <w:sz w:val="28"/>
          <w:szCs w:val="28"/>
          <w:rtl/>
          <w:lang w:bidi="fa-IR"/>
        </w:rPr>
        <w:t xml:space="preserve"> </w:t>
      </w:r>
      <w:r w:rsidR="0069469B" w:rsidRPr="0069469B">
        <w:rPr>
          <w:rFonts w:cs="B Nazanin" w:hint="cs"/>
          <w:sz w:val="28"/>
          <w:szCs w:val="28"/>
          <w:rtl/>
          <w:lang w:bidi="fa-IR"/>
        </w:rPr>
        <w:t>اند</w:t>
      </w:r>
      <w:r w:rsidR="0069469B" w:rsidRPr="0069469B">
        <w:rPr>
          <w:rFonts w:cs="B Nazanin"/>
          <w:sz w:val="28"/>
          <w:szCs w:val="28"/>
          <w:rtl/>
          <w:lang w:bidi="fa-IR"/>
        </w:rPr>
        <w:t xml:space="preserve"> </w:t>
      </w:r>
      <w:r w:rsidR="0069469B" w:rsidRPr="0069469B">
        <w:rPr>
          <w:rFonts w:cs="B Nazanin" w:hint="cs"/>
          <w:sz w:val="28"/>
          <w:szCs w:val="28"/>
          <w:rtl/>
          <w:lang w:bidi="fa-IR"/>
        </w:rPr>
        <w:t>طبقه</w:t>
      </w:r>
      <w:r w:rsidR="0069469B" w:rsidRPr="0069469B">
        <w:rPr>
          <w:rFonts w:cs="B Nazanin"/>
          <w:sz w:val="28"/>
          <w:szCs w:val="28"/>
          <w:rtl/>
          <w:lang w:bidi="fa-IR"/>
        </w:rPr>
        <w:t xml:space="preserve"> </w:t>
      </w:r>
      <w:r w:rsidR="0069469B" w:rsidRPr="0069469B">
        <w:rPr>
          <w:rFonts w:cs="B Nazanin" w:hint="cs"/>
          <w:sz w:val="28"/>
          <w:szCs w:val="28"/>
          <w:rtl/>
          <w:lang w:bidi="fa-IR"/>
        </w:rPr>
        <w:t>بندی</w:t>
      </w:r>
      <w:r w:rsidR="0069469B" w:rsidRPr="0069469B">
        <w:rPr>
          <w:rFonts w:cs="B Nazanin"/>
          <w:sz w:val="28"/>
          <w:szCs w:val="28"/>
          <w:rtl/>
          <w:lang w:bidi="fa-IR"/>
        </w:rPr>
        <w:t xml:space="preserve"> </w:t>
      </w:r>
      <w:r w:rsidR="0069469B" w:rsidRPr="0069469B">
        <w:rPr>
          <w:rFonts w:cs="B Nazanin" w:hint="cs"/>
          <w:sz w:val="28"/>
          <w:szCs w:val="28"/>
          <w:rtl/>
          <w:lang w:bidi="fa-IR"/>
        </w:rPr>
        <w:t>می</w:t>
      </w:r>
      <w:r w:rsidR="0069469B" w:rsidRPr="0069469B">
        <w:rPr>
          <w:rFonts w:cs="B Nazanin"/>
          <w:sz w:val="28"/>
          <w:szCs w:val="28"/>
          <w:rtl/>
          <w:lang w:bidi="fa-IR"/>
        </w:rPr>
        <w:t xml:space="preserve"> </w:t>
      </w:r>
      <w:r w:rsidR="0069469B" w:rsidRPr="0069469B">
        <w:rPr>
          <w:rFonts w:cs="B Nazanin" w:hint="cs"/>
          <w:sz w:val="28"/>
          <w:szCs w:val="28"/>
          <w:rtl/>
          <w:lang w:bidi="fa-IR"/>
        </w:rPr>
        <w:t>شوند</w:t>
      </w:r>
      <w:r w:rsidR="0069469B" w:rsidRPr="0069469B">
        <w:rPr>
          <w:rFonts w:cs="B Nazanin"/>
          <w:sz w:val="28"/>
          <w:szCs w:val="28"/>
          <w:rtl/>
          <w:lang w:bidi="fa-IR"/>
        </w:rPr>
        <w:t xml:space="preserve"> </w:t>
      </w:r>
      <w:r w:rsidR="0069469B" w:rsidRPr="0069469B">
        <w:rPr>
          <w:rFonts w:cs="B Nazanin" w:hint="cs"/>
          <w:sz w:val="28"/>
          <w:szCs w:val="28"/>
          <w:rtl/>
          <w:lang w:bidi="fa-IR"/>
        </w:rPr>
        <w:t>ودر</w:t>
      </w:r>
      <w:r w:rsidR="0069469B" w:rsidRPr="0069469B">
        <w:rPr>
          <w:rFonts w:cs="B Nazanin"/>
          <w:sz w:val="28"/>
          <w:szCs w:val="28"/>
          <w:rtl/>
          <w:lang w:bidi="fa-IR"/>
        </w:rPr>
        <w:t xml:space="preserve"> </w:t>
      </w:r>
      <w:r w:rsidR="0069469B" w:rsidRPr="0069469B">
        <w:rPr>
          <w:rFonts w:cs="B Nazanin" w:hint="cs"/>
          <w:sz w:val="28"/>
          <w:szCs w:val="28"/>
          <w:rtl/>
          <w:lang w:bidi="fa-IR"/>
        </w:rPr>
        <w:t>کنار</w:t>
      </w:r>
      <w:r w:rsidR="0069469B" w:rsidRPr="0069469B">
        <w:rPr>
          <w:rFonts w:cs="B Nazanin"/>
          <w:sz w:val="28"/>
          <w:szCs w:val="28"/>
          <w:rtl/>
          <w:lang w:bidi="fa-IR"/>
        </w:rPr>
        <w:t xml:space="preserve"> </w:t>
      </w:r>
      <w:r w:rsidR="0069469B" w:rsidRPr="0069469B">
        <w:rPr>
          <w:rFonts w:cs="B Nazanin" w:hint="cs"/>
          <w:sz w:val="28"/>
          <w:szCs w:val="28"/>
          <w:rtl/>
          <w:lang w:bidi="fa-IR"/>
        </w:rPr>
        <w:t>هم</w:t>
      </w:r>
      <w:r w:rsidR="0069469B" w:rsidRPr="0069469B">
        <w:rPr>
          <w:rFonts w:cs="B Nazanin"/>
          <w:sz w:val="28"/>
          <w:szCs w:val="28"/>
          <w:rtl/>
          <w:lang w:bidi="fa-IR"/>
        </w:rPr>
        <w:t xml:space="preserve"> </w:t>
      </w:r>
      <w:r w:rsidR="0069469B" w:rsidRPr="0069469B">
        <w:rPr>
          <w:rFonts w:cs="B Nazanin" w:hint="cs"/>
          <w:sz w:val="28"/>
          <w:szCs w:val="28"/>
          <w:rtl/>
          <w:lang w:bidi="fa-IR"/>
        </w:rPr>
        <w:t>قرار</w:t>
      </w:r>
      <w:r w:rsidR="0069469B" w:rsidRPr="0069469B">
        <w:rPr>
          <w:rFonts w:cs="B Nazanin"/>
          <w:sz w:val="28"/>
          <w:szCs w:val="28"/>
          <w:rtl/>
          <w:lang w:bidi="fa-IR"/>
        </w:rPr>
        <w:t xml:space="preserve"> </w:t>
      </w:r>
      <w:r w:rsidR="0069469B" w:rsidRPr="0069469B">
        <w:rPr>
          <w:rFonts w:cs="B Nazanin" w:hint="cs"/>
          <w:sz w:val="28"/>
          <w:szCs w:val="28"/>
          <w:rtl/>
          <w:lang w:bidi="fa-IR"/>
        </w:rPr>
        <w:t>می</w:t>
      </w:r>
      <w:r w:rsidR="0069469B" w:rsidRPr="0069469B">
        <w:rPr>
          <w:rFonts w:cs="B Nazanin"/>
          <w:sz w:val="28"/>
          <w:szCs w:val="28"/>
          <w:rtl/>
          <w:lang w:bidi="fa-IR"/>
        </w:rPr>
        <w:t xml:space="preserve"> </w:t>
      </w:r>
      <w:r w:rsidR="0069469B" w:rsidRPr="0069469B">
        <w:rPr>
          <w:rFonts w:cs="B Nazanin" w:hint="cs"/>
          <w:sz w:val="28"/>
          <w:szCs w:val="28"/>
          <w:rtl/>
          <w:lang w:bidi="fa-IR"/>
        </w:rPr>
        <w:t>گیرند</w:t>
      </w:r>
      <w:r w:rsidR="0069469B">
        <w:rPr>
          <w:rFonts w:cs="B Nazanin"/>
          <w:sz w:val="28"/>
          <w:szCs w:val="28"/>
          <w:rtl/>
          <w:lang w:bidi="fa-IR"/>
        </w:rPr>
        <w:t>.۴</w:t>
      </w:r>
      <w:r w:rsidR="0069469B">
        <w:rPr>
          <w:rFonts w:cs="B Nazanin" w:hint="cs"/>
          <w:sz w:val="28"/>
          <w:szCs w:val="28"/>
          <w:rtl/>
          <w:lang w:bidi="fa-IR"/>
        </w:rPr>
        <w:t>)</w:t>
      </w:r>
      <w:r w:rsidR="0069469B" w:rsidRPr="0069469B">
        <w:rPr>
          <w:rFonts w:cs="B Nazanin" w:hint="cs"/>
          <w:sz w:val="28"/>
          <w:szCs w:val="28"/>
          <w:rtl/>
          <w:lang w:bidi="fa-IR"/>
        </w:rPr>
        <w:t>مرحله</w:t>
      </w:r>
      <w:r w:rsidR="0069469B" w:rsidRPr="0069469B">
        <w:rPr>
          <w:rFonts w:cs="B Nazanin"/>
          <w:sz w:val="28"/>
          <w:szCs w:val="28"/>
          <w:rtl/>
          <w:lang w:bidi="fa-IR"/>
        </w:rPr>
        <w:t xml:space="preserve"> </w:t>
      </w:r>
      <w:r w:rsidR="0069469B" w:rsidRPr="0069469B">
        <w:rPr>
          <w:rFonts w:cs="B Nazanin" w:hint="cs"/>
          <w:sz w:val="28"/>
          <w:szCs w:val="28"/>
          <w:rtl/>
          <w:lang w:bidi="fa-IR"/>
        </w:rPr>
        <w:t>مقایسه</w:t>
      </w:r>
      <w:r w:rsidR="0069469B" w:rsidRPr="0069469B">
        <w:rPr>
          <w:rFonts w:cs="B Nazanin"/>
          <w:sz w:val="28"/>
          <w:szCs w:val="28"/>
          <w:rtl/>
          <w:lang w:bidi="fa-IR"/>
        </w:rPr>
        <w:t>.</w:t>
      </w:r>
      <w:r w:rsidR="0069469B" w:rsidRPr="0069469B">
        <w:rPr>
          <w:rFonts w:cs="B Nazanin" w:hint="cs"/>
          <w:sz w:val="28"/>
          <w:szCs w:val="28"/>
          <w:rtl/>
          <w:lang w:bidi="fa-IR"/>
        </w:rPr>
        <w:t>در</w:t>
      </w:r>
      <w:r w:rsidR="0069469B" w:rsidRPr="0069469B">
        <w:rPr>
          <w:rFonts w:cs="B Nazanin"/>
          <w:sz w:val="28"/>
          <w:szCs w:val="28"/>
          <w:rtl/>
          <w:lang w:bidi="fa-IR"/>
        </w:rPr>
        <w:t xml:space="preserve"> </w:t>
      </w:r>
      <w:r w:rsidR="0069469B" w:rsidRPr="0069469B">
        <w:rPr>
          <w:rFonts w:cs="B Nazanin" w:hint="cs"/>
          <w:sz w:val="28"/>
          <w:szCs w:val="28"/>
          <w:rtl/>
          <w:lang w:bidi="fa-IR"/>
        </w:rPr>
        <w:t>این</w:t>
      </w:r>
      <w:r w:rsidR="0069469B" w:rsidRPr="0069469B">
        <w:rPr>
          <w:rFonts w:cs="B Nazanin"/>
          <w:sz w:val="28"/>
          <w:szCs w:val="28"/>
          <w:rtl/>
          <w:lang w:bidi="fa-IR"/>
        </w:rPr>
        <w:t xml:space="preserve"> </w:t>
      </w:r>
      <w:r w:rsidR="0069469B" w:rsidRPr="0069469B">
        <w:rPr>
          <w:rFonts w:cs="B Nazanin" w:hint="cs"/>
          <w:sz w:val="28"/>
          <w:szCs w:val="28"/>
          <w:rtl/>
          <w:lang w:bidi="fa-IR"/>
        </w:rPr>
        <w:t>مرحله،</w:t>
      </w:r>
      <w:r w:rsidR="0069469B" w:rsidRPr="0069469B">
        <w:rPr>
          <w:rFonts w:cs="B Nazanin"/>
          <w:sz w:val="28"/>
          <w:szCs w:val="28"/>
          <w:rtl/>
          <w:lang w:bidi="fa-IR"/>
        </w:rPr>
        <w:t>((</w:t>
      </w:r>
      <w:r w:rsidR="0069469B" w:rsidRPr="0069469B">
        <w:rPr>
          <w:rFonts w:cs="B Nazanin" w:hint="cs"/>
          <w:sz w:val="28"/>
          <w:szCs w:val="28"/>
          <w:rtl/>
          <w:lang w:bidi="fa-IR"/>
        </w:rPr>
        <w:t>مسئله</w:t>
      </w:r>
      <w:r w:rsidR="0069469B" w:rsidRPr="0069469B">
        <w:rPr>
          <w:rFonts w:cs="B Nazanin"/>
          <w:sz w:val="28"/>
          <w:szCs w:val="28"/>
          <w:rtl/>
          <w:lang w:bidi="fa-IR"/>
        </w:rPr>
        <w:t xml:space="preserve"> </w:t>
      </w:r>
      <w:r w:rsidR="0069469B" w:rsidRPr="0069469B">
        <w:rPr>
          <w:rFonts w:cs="B Nazanin" w:hint="cs"/>
          <w:sz w:val="28"/>
          <w:szCs w:val="28"/>
          <w:rtl/>
          <w:lang w:bidi="fa-IR"/>
        </w:rPr>
        <w:t>ی</w:t>
      </w:r>
      <w:r w:rsidR="0069469B" w:rsidRPr="0069469B">
        <w:rPr>
          <w:rFonts w:cs="B Nazanin"/>
          <w:sz w:val="28"/>
          <w:szCs w:val="28"/>
          <w:rtl/>
          <w:lang w:bidi="fa-IR"/>
        </w:rPr>
        <w:t xml:space="preserve"> </w:t>
      </w:r>
      <w:r w:rsidR="0069469B" w:rsidRPr="0069469B">
        <w:rPr>
          <w:rFonts w:cs="B Nazanin" w:hint="cs"/>
          <w:sz w:val="28"/>
          <w:szCs w:val="28"/>
          <w:rtl/>
          <w:lang w:bidi="fa-IR"/>
        </w:rPr>
        <w:t>تحقیق</w:t>
      </w:r>
      <w:r w:rsidR="0069469B" w:rsidRPr="0069469B">
        <w:rPr>
          <w:rFonts w:cs="B Nazanin"/>
          <w:sz w:val="28"/>
          <w:szCs w:val="28"/>
          <w:rtl/>
          <w:lang w:bidi="fa-IR"/>
        </w:rPr>
        <w:t xml:space="preserve"> ))</w:t>
      </w:r>
      <w:r w:rsidR="0069469B" w:rsidRPr="0069469B">
        <w:rPr>
          <w:rFonts w:cs="B Nazanin" w:hint="cs"/>
          <w:sz w:val="28"/>
          <w:szCs w:val="28"/>
          <w:rtl/>
          <w:lang w:bidi="fa-IR"/>
        </w:rPr>
        <w:t>که</w:t>
      </w:r>
      <w:r w:rsidR="0069469B" w:rsidRPr="0069469B">
        <w:rPr>
          <w:rFonts w:cs="B Nazanin"/>
          <w:sz w:val="28"/>
          <w:szCs w:val="28"/>
          <w:rtl/>
          <w:lang w:bidi="fa-IR"/>
        </w:rPr>
        <w:t xml:space="preserve"> </w:t>
      </w:r>
      <w:r w:rsidR="0069469B" w:rsidRPr="0069469B">
        <w:rPr>
          <w:rFonts w:cs="B Nazanin" w:hint="cs"/>
          <w:sz w:val="28"/>
          <w:szCs w:val="28"/>
          <w:rtl/>
          <w:lang w:bidi="fa-IR"/>
        </w:rPr>
        <w:t>در</w:t>
      </w:r>
      <w:r w:rsidR="0069469B" w:rsidRPr="0069469B">
        <w:rPr>
          <w:rFonts w:cs="B Nazanin"/>
          <w:sz w:val="28"/>
          <w:szCs w:val="28"/>
          <w:rtl/>
          <w:lang w:bidi="fa-IR"/>
        </w:rPr>
        <w:t xml:space="preserve"> </w:t>
      </w:r>
      <w:r w:rsidR="0069469B" w:rsidRPr="0069469B">
        <w:rPr>
          <w:rFonts w:cs="B Nazanin" w:hint="cs"/>
          <w:sz w:val="28"/>
          <w:szCs w:val="28"/>
          <w:rtl/>
          <w:lang w:bidi="fa-IR"/>
        </w:rPr>
        <w:t>مراحل</w:t>
      </w:r>
      <w:r w:rsidR="0069469B" w:rsidRPr="0069469B">
        <w:rPr>
          <w:rFonts w:cs="B Nazanin"/>
          <w:sz w:val="28"/>
          <w:szCs w:val="28"/>
          <w:rtl/>
          <w:lang w:bidi="fa-IR"/>
        </w:rPr>
        <w:t xml:space="preserve"> </w:t>
      </w:r>
      <w:r w:rsidR="0069469B" w:rsidRPr="0069469B">
        <w:rPr>
          <w:rFonts w:cs="B Nazanin" w:hint="cs"/>
          <w:sz w:val="28"/>
          <w:szCs w:val="28"/>
          <w:rtl/>
          <w:lang w:bidi="fa-IR"/>
        </w:rPr>
        <w:t>قبلی،</w:t>
      </w:r>
      <w:r w:rsidR="00791F59">
        <w:rPr>
          <w:rFonts w:cs="B Nazanin" w:hint="cs"/>
          <w:sz w:val="28"/>
          <w:szCs w:val="28"/>
          <w:rtl/>
          <w:lang w:bidi="fa-IR"/>
        </w:rPr>
        <w:t xml:space="preserve"> </w:t>
      </w:r>
      <w:r w:rsidR="0069469B" w:rsidRPr="0069469B">
        <w:rPr>
          <w:rFonts w:cs="B Nazanin" w:hint="cs"/>
          <w:sz w:val="28"/>
          <w:szCs w:val="28"/>
          <w:rtl/>
          <w:lang w:bidi="fa-IR"/>
        </w:rPr>
        <w:t>به</w:t>
      </w:r>
      <w:r w:rsidR="0069469B" w:rsidRPr="0069469B">
        <w:rPr>
          <w:rFonts w:cs="B Nazanin"/>
          <w:sz w:val="28"/>
          <w:szCs w:val="28"/>
          <w:rtl/>
          <w:lang w:bidi="fa-IR"/>
        </w:rPr>
        <w:t xml:space="preserve"> </w:t>
      </w:r>
      <w:r w:rsidR="0069469B" w:rsidRPr="0069469B">
        <w:rPr>
          <w:rFonts w:cs="B Nazanin" w:hint="cs"/>
          <w:sz w:val="28"/>
          <w:szCs w:val="28"/>
          <w:rtl/>
          <w:lang w:bidi="fa-IR"/>
        </w:rPr>
        <w:t>خصوص</w:t>
      </w:r>
      <w:r w:rsidR="0069469B" w:rsidRPr="0069469B">
        <w:rPr>
          <w:rFonts w:cs="B Nazanin"/>
          <w:sz w:val="28"/>
          <w:szCs w:val="28"/>
          <w:rtl/>
          <w:lang w:bidi="fa-IR"/>
        </w:rPr>
        <w:t xml:space="preserve"> </w:t>
      </w:r>
      <w:r w:rsidR="0069469B" w:rsidRPr="0069469B">
        <w:rPr>
          <w:rFonts w:cs="B Nazanin" w:hint="cs"/>
          <w:sz w:val="28"/>
          <w:szCs w:val="28"/>
          <w:rtl/>
          <w:lang w:bidi="fa-IR"/>
        </w:rPr>
        <w:t>در</w:t>
      </w:r>
      <w:r w:rsidR="0069469B" w:rsidRPr="0069469B">
        <w:rPr>
          <w:rFonts w:cs="B Nazanin"/>
          <w:sz w:val="28"/>
          <w:szCs w:val="28"/>
          <w:rtl/>
          <w:lang w:bidi="fa-IR"/>
        </w:rPr>
        <w:t xml:space="preserve"> </w:t>
      </w:r>
      <w:r w:rsidR="0069469B" w:rsidRPr="0069469B">
        <w:rPr>
          <w:rFonts w:cs="B Nazanin" w:hint="cs"/>
          <w:sz w:val="28"/>
          <w:szCs w:val="28"/>
          <w:rtl/>
          <w:lang w:bidi="fa-IR"/>
        </w:rPr>
        <w:t>مرحله</w:t>
      </w:r>
      <w:r w:rsidR="0069469B" w:rsidRPr="0069469B">
        <w:rPr>
          <w:rFonts w:cs="B Nazanin"/>
          <w:sz w:val="28"/>
          <w:szCs w:val="28"/>
          <w:rtl/>
          <w:lang w:bidi="fa-IR"/>
        </w:rPr>
        <w:t xml:space="preserve"> </w:t>
      </w:r>
      <w:r w:rsidR="0069469B" w:rsidRPr="0069469B">
        <w:rPr>
          <w:rFonts w:cs="B Nazanin" w:hint="cs"/>
          <w:sz w:val="28"/>
          <w:szCs w:val="28"/>
          <w:rtl/>
          <w:lang w:bidi="fa-IR"/>
        </w:rPr>
        <w:t>مجواری</w:t>
      </w:r>
      <w:r w:rsidR="0069469B" w:rsidRPr="0069469B">
        <w:rPr>
          <w:rFonts w:cs="B Nazanin"/>
          <w:sz w:val="28"/>
          <w:szCs w:val="28"/>
          <w:rtl/>
          <w:lang w:bidi="fa-IR"/>
        </w:rPr>
        <w:t xml:space="preserve"> </w:t>
      </w:r>
      <w:r w:rsidR="0069469B" w:rsidRPr="0069469B">
        <w:rPr>
          <w:rFonts w:cs="B Nazanin" w:hint="cs"/>
          <w:sz w:val="28"/>
          <w:szCs w:val="28"/>
          <w:rtl/>
          <w:lang w:bidi="fa-IR"/>
        </w:rPr>
        <w:t>از</w:t>
      </w:r>
      <w:r w:rsidR="0069469B" w:rsidRPr="0069469B">
        <w:rPr>
          <w:rFonts w:cs="B Nazanin"/>
          <w:sz w:val="28"/>
          <w:szCs w:val="28"/>
          <w:rtl/>
          <w:lang w:bidi="fa-IR"/>
        </w:rPr>
        <w:t xml:space="preserve"> </w:t>
      </w:r>
      <w:r w:rsidR="0069469B" w:rsidRPr="0069469B">
        <w:rPr>
          <w:rFonts w:cs="B Nazanin" w:hint="cs"/>
          <w:sz w:val="28"/>
          <w:szCs w:val="28"/>
          <w:rtl/>
          <w:lang w:bidi="fa-IR"/>
        </w:rPr>
        <w:t>ان</w:t>
      </w:r>
      <w:r w:rsidR="0069469B" w:rsidRPr="0069469B">
        <w:rPr>
          <w:rFonts w:cs="B Nazanin"/>
          <w:sz w:val="28"/>
          <w:szCs w:val="28"/>
          <w:rtl/>
          <w:lang w:bidi="fa-IR"/>
        </w:rPr>
        <w:t xml:space="preserve"> </w:t>
      </w:r>
      <w:r w:rsidR="0069469B" w:rsidRPr="0069469B">
        <w:rPr>
          <w:rFonts w:cs="B Nazanin" w:hint="cs"/>
          <w:sz w:val="28"/>
          <w:szCs w:val="28"/>
          <w:rtl/>
          <w:lang w:bidi="fa-IR"/>
        </w:rPr>
        <w:t>گذشته</w:t>
      </w:r>
      <w:r w:rsidR="0069469B" w:rsidRPr="0069469B">
        <w:rPr>
          <w:rFonts w:cs="B Nazanin"/>
          <w:sz w:val="28"/>
          <w:szCs w:val="28"/>
          <w:rtl/>
          <w:lang w:bidi="fa-IR"/>
        </w:rPr>
        <w:t xml:space="preserve"> </w:t>
      </w:r>
      <w:r w:rsidR="0069469B" w:rsidRPr="0069469B">
        <w:rPr>
          <w:rFonts w:cs="B Nazanin" w:hint="cs"/>
          <w:sz w:val="28"/>
          <w:szCs w:val="28"/>
          <w:rtl/>
          <w:lang w:bidi="fa-IR"/>
        </w:rPr>
        <w:t>است</w:t>
      </w:r>
      <w:r w:rsidR="0069469B" w:rsidRPr="0069469B">
        <w:rPr>
          <w:rFonts w:cs="B Nazanin"/>
          <w:sz w:val="28"/>
          <w:szCs w:val="28"/>
          <w:rtl/>
          <w:lang w:bidi="fa-IR"/>
        </w:rPr>
        <w:t>.</w:t>
      </w:r>
    </w:p>
    <w:p w:rsidR="0069469B" w:rsidRDefault="0069469B" w:rsidP="0069469B">
      <w:pPr>
        <w:jc w:val="both"/>
        <w:rPr>
          <w:rFonts w:cs="B Nazanin"/>
          <w:sz w:val="24"/>
          <w:szCs w:val="24"/>
          <w:rtl/>
          <w:lang w:bidi="fa-IR"/>
        </w:rPr>
      </w:pPr>
    </w:p>
    <w:p w:rsidR="0069469B" w:rsidRDefault="0069469B" w:rsidP="0069469B">
      <w:pPr>
        <w:pStyle w:val="ListParagraph"/>
        <w:numPr>
          <w:ilvl w:val="0"/>
          <w:numId w:val="2"/>
        </w:numPr>
        <w:rPr>
          <w:rFonts w:cs="B Titr"/>
          <w:b/>
          <w:bCs/>
          <w:sz w:val="24"/>
          <w:szCs w:val="24"/>
          <w:lang w:bidi="fa-IR"/>
        </w:rPr>
      </w:pPr>
      <w:r w:rsidRPr="0069469B">
        <w:rPr>
          <w:rFonts w:cs="B Titr" w:hint="cs"/>
          <w:b/>
          <w:bCs/>
          <w:sz w:val="24"/>
          <w:szCs w:val="24"/>
          <w:rtl/>
          <w:lang w:bidi="fa-IR"/>
        </w:rPr>
        <w:t xml:space="preserve">متغیرهای پژوهش : </w:t>
      </w:r>
      <w:r>
        <w:rPr>
          <w:rFonts w:cs="B Titr" w:hint="cs"/>
          <w:b/>
          <w:bCs/>
          <w:sz w:val="24"/>
          <w:szCs w:val="24"/>
          <w:rtl/>
          <w:lang w:bidi="fa-IR"/>
        </w:rPr>
        <w:t xml:space="preserve"> </w:t>
      </w:r>
    </w:p>
    <w:p w:rsidR="000045BD" w:rsidRDefault="0069469B" w:rsidP="00192920">
      <w:pPr>
        <w:pStyle w:val="ListParagraph"/>
        <w:numPr>
          <w:ilvl w:val="0"/>
          <w:numId w:val="2"/>
        </w:numPr>
        <w:rPr>
          <w:rFonts w:cs="B Titr" w:hint="cs"/>
          <w:b/>
          <w:bCs/>
          <w:sz w:val="24"/>
          <w:szCs w:val="24"/>
          <w:lang w:bidi="fa-IR"/>
        </w:rPr>
      </w:pPr>
      <w:r>
        <w:rPr>
          <w:rFonts w:cs="B Titr" w:hint="cs"/>
          <w:b/>
          <w:bCs/>
          <w:sz w:val="24"/>
          <w:szCs w:val="24"/>
          <w:rtl/>
          <w:lang w:bidi="fa-IR"/>
        </w:rPr>
        <w:t xml:space="preserve">متغیر مستقل : </w:t>
      </w:r>
      <w:r w:rsidRPr="00791F59">
        <w:rPr>
          <w:rFonts w:cs="B Nazanin" w:hint="cs"/>
          <w:b/>
          <w:bCs/>
          <w:sz w:val="24"/>
          <w:szCs w:val="24"/>
          <w:rtl/>
          <w:lang w:bidi="fa-IR"/>
        </w:rPr>
        <w:t>عبارتست از بررسی برنامه های</w:t>
      </w:r>
      <w:r w:rsidRPr="00791F59">
        <w:rPr>
          <w:rFonts w:cs="B Nazanin" w:hint="cs"/>
          <w:rtl/>
        </w:rPr>
        <w:t xml:space="preserve"> </w:t>
      </w:r>
      <w:r w:rsidRPr="00791F59">
        <w:rPr>
          <w:rFonts w:cs="B Nazanin"/>
          <w:b/>
          <w:bCs/>
          <w:sz w:val="24"/>
          <w:szCs w:val="24"/>
          <w:rtl/>
          <w:lang w:bidi="fa-IR"/>
        </w:rPr>
        <w:t xml:space="preserve"> </w:t>
      </w:r>
      <w:r w:rsidR="00192920" w:rsidRPr="00791F59">
        <w:rPr>
          <w:rFonts w:cs="B Nazanin" w:hint="cs"/>
          <w:b/>
          <w:bCs/>
          <w:sz w:val="24"/>
          <w:szCs w:val="24"/>
          <w:rtl/>
          <w:lang w:bidi="fa-IR"/>
        </w:rPr>
        <w:t>سیاست گذاری در برنامه ریزی کشورهای آلمان، کانادا و ایران</w:t>
      </w:r>
    </w:p>
    <w:p w:rsidR="0069469B" w:rsidRPr="0069469B" w:rsidRDefault="0069469B" w:rsidP="0069469B">
      <w:pPr>
        <w:pStyle w:val="ListParagraph"/>
        <w:numPr>
          <w:ilvl w:val="0"/>
          <w:numId w:val="2"/>
        </w:numPr>
        <w:rPr>
          <w:rFonts w:cs="B Titr"/>
          <w:b/>
          <w:bCs/>
          <w:sz w:val="24"/>
          <w:szCs w:val="24"/>
          <w:rtl/>
          <w:lang w:bidi="fa-IR"/>
        </w:rPr>
      </w:pPr>
      <w:r>
        <w:rPr>
          <w:rFonts w:cs="B Titr" w:hint="cs"/>
          <w:b/>
          <w:bCs/>
          <w:sz w:val="24"/>
          <w:szCs w:val="24"/>
          <w:rtl/>
          <w:lang w:bidi="fa-IR"/>
        </w:rPr>
        <w:t>متغیر وابسته :</w:t>
      </w:r>
      <w:r w:rsidR="00192920">
        <w:rPr>
          <w:rFonts w:cs="B Titr" w:hint="cs"/>
          <w:b/>
          <w:bCs/>
          <w:sz w:val="24"/>
          <w:szCs w:val="24"/>
          <w:rtl/>
          <w:lang w:bidi="fa-IR"/>
        </w:rPr>
        <w:t xml:space="preserve"> </w:t>
      </w:r>
      <w:r w:rsidR="00192920" w:rsidRPr="00791F59">
        <w:rPr>
          <w:rFonts w:cs="B Nazanin" w:hint="cs"/>
          <w:b/>
          <w:bCs/>
          <w:sz w:val="24"/>
          <w:szCs w:val="24"/>
          <w:rtl/>
          <w:lang w:bidi="fa-IR"/>
        </w:rPr>
        <w:t>ارتقاء برنامه ها و خدمت رسانی به افراد جامعه هدف</w:t>
      </w:r>
    </w:p>
    <w:sectPr w:rsidR="0069469B" w:rsidRPr="0069469B" w:rsidSect="00192920">
      <w:footerReference w:type="default" r:id="rId7"/>
      <w:pgSz w:w="12240" w:h="15840"/>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E1" w:rsidRDefault="008A5AE1" w:rsidP="00192920">
      <w:pPr>
        <w:spacing w:after="0" w:line="240" w:lineRule="auto"/>
      </w:pPr>
      <w:r>
        <w:separator/>
      </w:r>
    </w:p>
  </w:endnote>
  <w:endnote w:type="continuationSeparator" w:id="0">
    <w:p w:rsidR="008A5AE1" w:rsidRDefault="008A5AE1" w:rsidP="0019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514023"/>
      <w:docPartObj>
        <w:docPartGallery w:val="Page Numbers (Bottom of Page)"/>
        <w:docPartUnique/>
      </w:docPartObj>
    </w:sdtPr>
    <w:sdtEndPr>
      <w:rPr>
        <w:noProof/>
      </w:rPr>
    </w:sdtEndPr>
    <w:sdtContent>
      <w:p w:rsidR="00192920" w:rsidRDefault="00192920">
        <w:pPr>
          <w:pStyle w:val="Footer"/>
          <w:jc w:val="center"/>
        </w:pPr>
        <w:r>
          <w:fldChar w:fldCharType="begin"/>
        </w:r>
        <w:r>
          <w:instrText xml:space="preserve"> PAGE   \* MERGEFORMAT </w:instrText>
        </w:r>
        <w:r>
          <w:fldChar w:fldCharType="separate"/>
        </w:r>
        <w:r w:rsidR="00791F59">
          <w:rPr>
            <w:noProof/>
            <w:rtl/>
          </w:rPr>
          <w:t>2</w:t>
        </w:r>
        <w:r>
          <w:rPr>
            <w:noProof/>
          </w:rPr>
          <w:fldChar w:fldCharType="end"/>
        </w:r>
      </w:p>
    </w:sdtContent>
  </w:sdt>
  <w:p w:rsidR="00192920" w:rsidRDefault="001929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E1" w:rsidRDefault="008A5AE1" w:rsidP="00192920">
      <w:pPr>
        <w:spacing w:after="0" w:line="240" w:lineRule="auto"/>
      </w:pPr>
      <w:r>
        <w:separator/>
      </w:r>
    </w:p>
  </w:footnote>
  <w:footnote w:type="continuationSeparator" w:id="0">
    <w:p w:rsidR="008A5AE1" w:rsidRDefault="008A5AE1" w:rsidP="00192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14"/>
    <w:multiLevelType w:val="hybridMultilevel"/>
    <w:tmpl w:val="DEC0F5C0"/>
    <w:lvl w:ilvl="0" w:tplc="7DB052E0">
      <w:numFmt w:val="bullet"/>
      <w:lvlText w:val=""/>
      <w:lvlJc w:val="left"/>
      <w:pPr>
        <w:ind w:left="360" w:hanging="360"/>
      </w:pPr>
      <w:rPr>
        <w:rFonts w:ascii="Symbol" w:eastAsiaTheme="minorHAnsi" w:hAnsi="Symbol"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310BA5"/>
    <w:multiLevelType w:val="hybridMultilevel"/>
    <w:tmpl w:val="8C88AF38"/>
    <w:lvl w:ilvl="0" w:tplc="5D7A75F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7E"/>
    <w:rsid w:val="000045BD"/>
    <w:rsid w:val="00192920"/>
    <w:rsid w:val="005B2F43"/>
    <w:rsid w:val="0069469B"/>
    <w:rsid w:val="00791F59"/>
    <w:rsid w:val="008A5AE1"/>
    <w:rsid w:val="008B176C"/>
    <w:rsid w:val="00AB307E"/>
    <w:rsid w:val="00D80C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D868"/>
  <w15:chartTrackingRefBased/>
  <w15:docId w15:val="{0182457F-4B88-4099-B6C0-DF276790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43"/>
    <w:pPr>
      <w:bidi/>
    </w:pPr>
  </w:style>
  <w:style w:type="paragraph" w:styleId="Heading1">
    <w:name w:val="heading 1"/>
    <w:basedOn w:val="Normal"/>
    <w:next w:val="Normal"/>
    <w:link w:val="Heading1Char"/>
    <w:uiPriority w:val="9"/>
    <w:qFormat/>
    <w:rsid w:val="005B2F43"/>
    <w:pPr>
      <w:keepNext/>
      <w:keepLines/>
      <w:bidi w:val="0"/>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B2F43"/>
    <w:pPr>
      <w:keepNext/>
      <w:keepLines/>
      <w:bidi w:val="0"/>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B2F43"/>
    <w:pPr>
      <w:keepNext/>
      <w:keepLines/>
      <w:bidi w:val="0"/>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B2F43"/>
    <w:pPr>
      <w:keepNext/>
      <w:keepLines/>
      <w:bidi w:val="0"/>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B2F43"/>
    <w:pPr>
      <w:keepNext/>
      <w:keepLines/>
      <w:bidi w:val="0"/>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B2F43"/>
    <w:pPr>
      <w:keepNext/>
      <w:keepLines/>
      <w:bidi w:val="0"/>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B2F43"/>
    <w:pPr>
      <w:keepNext/>
      <w:keepLines/>
      <w:bidi w:val="0"/>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B2F43"/>
    <w:pPr>
      <w:keepNext/>
      <w:keepLines/>
      <w:bidi w:val="0"/>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B2F43"/>
    <w:pPr>
      <w:keepNext/>
      <w:keepLines/>
      <w:bidi w:val="0"/>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F4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B2F4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B2F4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B2F4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B2F4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B2F4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B2F4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B2F4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B2F4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B2F43"/>
    <w:pPr>
      <w:bidi w:val="0"/>
      <w:spacing w:line="240" w:lineRule="auto"/>
    </w:pPr>
    <w:rPr>
      <w:b/>
      <w:bCs/>
      <w:smallCaps/>
      <w:color w:val="595959" w:themeColor="text1" w:themeTint="A6"/>
    </w:rPr>
  </w:style>
  <w:style w:type="paragraph" w:styleId="Title">
    <w:name w:val="Title"/>
    <w:basedOn w:val="Normal"/>
    <w:next w:val="Normal"/>
    <w:link w:val="TitleChar"/>
    <w:uiPriority w:val="10"/>
    <w:qFormat/>
    <w:rsid w:val="005B2F43"/>
    <w:pPr>
      <w:bidi w:val="0"/>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2F4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2F43"/>
    <w:pPr>
      <w:numPr>
        <w:ilvl w:val="1"/>
      </w:numPr>
      <w:bidi w:val="0"/>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2F43"/>
    <w:rPr>
      <w:rFonts w:asciiTheme="majorHAnsi" w:eastAsiaTheme="majorEastAsia" w:hAnsiTheme="majorHAnsi" w:cstheme="majorBidi"/>
      <w:sz w:val="30"/>
      <w:szCs w:val="30"/>
    </w:rPr>
  </w:style>
  <w:style w:type="character" w:styleId="Strong">
    <w:name w:val="Strong"/>
    <w:basedOn w:val="DefaultParagraphFont"/>
    <w:uiPriority w:val="22"/>
    <w:qFormat/>
    <w:rsid w:val="005B2F43"/>
    <w:rPr>
      <w:b/>
      <w:bCs/>
    </w:rPr>
  </w:style>
  <w:style w:type="character" w:styleId="Emphasis">
    <w:name w:val="Emphasis"/>
    <w:basedOn w:val="DefaultParagraphFont"/>
    <w:uiPriority w:val="20"/>
    <w:qFormat/>
    <w:rsid w:val="005B2F43"/>
    <w:rPr>
      <w:i/>
      <w:iCs/>
      <w:color w:val="70AD47" w:themeColor="accent6"/>
    </w:rPr>
  </w:style>
  <w:style w:type="paragraph" w:styleId="NoSpacing">
    <w:name w:val="No Spacing"/>
    <w:uiPriority w:val="1"/>
    <w:qFormat/>
    <w:rsid w:val="005B2F43"/>
    <w:pPr>
      <w:spacing w:after="0" w:line="240" w:lineRule="auto"/>
    </w:pPr>
  </w:style>
  <w:style w:type="paragraph" w:styleId="ListParagraph">
    <w:name w:val="List Paragraph"/>
    <w:basedOn w:val="Normal"/>
    <w:uiPriority w:val="34"/>
    <w:qFormat/>
    <w:rsid w:val="005B2F43"/>
    <w:pPr>
      <w:ind w:left="720"/>
      <w:contextualSpacing/>
    </w:pPr>
  </w:style>
  <w:style w:type="paragraph" w:styleId="Quote">
    <w:name w:val="Quote"/>
    <w:basedOn w:val="Normal"/>
    <w:next w:val="Normal"/>
    <w:link w:val="QuoteChar"/>
    <w:uiPriority w:val="29"/>
    <w:qFormat/>
    <w:rsid w:val="005B2F43"/>
    <w:pPr>
      <w:bidi w:val="0"/>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2F43"/>
    <w:rPr>
      <w:i/>
      <w:iCs/>
      <w:color w:val="262626" w:themeColor="text1" w:themeTint="D9"/>
    </w:rPr>
  </w:style>
  <w:style w:type="paragraph" w:styleId="IntenseQuote">
    <w:name w:val="Intense Quote"/>
    <w:basedOn w:val="Normal"/>
    <w:next w:val="Normal"/>
    <w:link w:val="IntenseQuoteChar"/>
    <w:uiPriority w:val="30"/>
    <w:qFormat/>
    <w:rsid w:val="005B2F43"/>
    <w:pPr>
      <w:bidi w:val="0"/>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B2F4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B2F43"/>
    <w:rPr>
      <w:i/>
      <w:iCs/>
    </w:rPr>
  </w:style>
  <w:style w:type="character" w:styleId="IntenseEmphasis">
    <w:name w:val="Intense Emphasis"/>
    <w:basedOn w:val="DefaultParagraphFont"/>
    <w:uiPriority w:val="21"/>
    <w:qFormat/>
    <w:rsid w:val="005B2F43"/>
    <w:rPr>
      <w:b/>
      <w:bCs/>
      <w:i/>
      <w:iCs/>
    </w:rPr>
  </w:style>
  <w:style w:type="character" w:styleId="SubtleReference">
    <w:name w:val="Subtle Reference"/>
    <w:basedOn w:val="DefaultParagraphFont"/>
    <w:uiPriority w:val="31"/>
    <w:qFormat/>
    <w:rsid w:val="005B2F43"/>
    <w:rPr>
      <w:smallCaps/>
      <w:color w:val="595959" w:themeColor="text1" w:themeTint="A6"/>
    </w:rPr>
  </w:style>
  <w:style w:type="character" w:styleId="IntenseReference">
    <w:name w:val="Intense Reference"/>
    <w:basedOn w:val="DefaultParagraphFont"/>
    <w:uiPriority w:val="32"/>
    <w:qFormat/>
    <w:rsid w:val="005B2F43"/>
    <w:rPr>
      <w:b/>
      <w:bCs/>
      <w:smallCaps/>
      <w:color w:val="70AD47" w:themeColor="accent6"/>
    </w:rPr>
  </w:style>
  <w:style w:type="character" w:styleId="BookTitle">
    <w:name w:val="Book Title"/>
    <w:basedOn w:val="DefaultParagraphFont"/>
    <w:uiPriority w:val="33"/>
    <w:qFormat/>
    <w:rsid w:val="005B2F43"/>
    <w:rPr>
      <w:b/>
      <w:bCs/>
      <w:caps w:val="0"/>
      <w:smallCaps/>
      <w:spacing w:val="7"/>
      <w:sz w:val="21"/>
      <w:szCs w:val="21"/>
    </w:rPr>
  </w:style>
  <w:style w:type="paragraph" w:styleId="TOCHeading">
    <w:name w:val="TOC Heading"/>
    <w:basedOn w:val="Heading1"/>
    <w:next w:val="Normal"/>
    <w:uiPriority w:val="39"/>
    <w:semiHidden/>
    <w:unhideWhenUsed/>
    <w:qFormat/>
    <w:rsid w:val="005B2F43"/>
    <w:pPr>
      <w:outlineLvl w:val="9"/>
    </w:pPr>
  </w:style>
  <w:style w:type="paragraph" w:styleId="Header">
    <w:name w:val="header"/>
    <w:basedOn w:val="Normal"/>
    <w:link w:val="HeaderChar"/>
    <w:uiPriority w:val="99"/>
    <w:unhideWhenUsed/>
    <w:rsid w:val="0019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20"/>
  </w:style>
  <w:style w:type="paragraph" w:styleId="Footer">
    <w:name w:val="footer"/>
    <w:basedOn w:val="Normal"/>
    <w:link w:val="FooterChar"/>
    <w:uiPriority w:val="99"/>
    <w:unhideWhenUsed/>
    <w:rsid w:val="0019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Najmedin Fateminejad</dc:creator>
  <cp:keywords/>
  <dc:description/>
  <cp:lastModifiedBy>Najmedin Fateminejad</cp:lastModifiedBy>
  <cp:revision>2</cp:revision>
  <dcterms:created xsi:type="dcterms:W3CDTF">2023-06-12T04:34:00Z</dcterms:created>
  <dcterms:modified xsi:type="dcterms:W3CDTF">2023-06-12T05:25:00Z</dcterms:modified>
</cp:coreProperties>
</file>