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D0" w:rsidRDefault="00F562CB">
      <w:pPr>
        <w:spacing w:after="0"/>
        <w:ind w:left="0" w:firstLine="0"/>
        <w:jc w:val="center"/>
      </w:pPr>
      <w:r>
        <w:rPr>
          <w:rFonts w:ascii="B Titr" w:eastAsia="B Titr" w:hAnsi="B Titr" w:cs="B Titr"/>
          <w:bCs/>
          <w:szCs w:val="24"/>
          <w:rtl/>
        </w:rPr>
        <w:t xml:space="preserve">«فراخوان اول </w:t>
      </w:r>
      <w:r>
        <w:rPr>
          <w:rFonts w:ascii="B Titr" w:eastAsia="B Titr" w:hAnsi="B Titr" w:cs="B Titr"/>
          <w:bCs/>
          <w:szCs w:val="24"/>
        </w:rPr>
        <w:t>1403</w:t>
      </w:r>
      <w:r>
        <w:rPr>
          <w:rFonts w:ascii="B Titr" w:eastAsia="B Titr" w:hAnsi="B Titr" w:cs="B Titr"/>
          <w:bCs/>
          <w:szCs w:val="24"/>
          <w:rtl/>
        </w:rPr>
        <w:t xml:space="preserve"> »</w:t>
      </w:r>
      <w:r>
        <w:rPr>
          <w:rFonts w:ascii="Calibri" w:eastAsia="Calibri" w:hAnsi="Calibri" w:cs="Calibri"/>
          <w:bCs/>
          <w:szCs w:val="24"/>
          <w:rtl/>
        </w:rPr>
        <w:t xml:space="preserve"> </w:t>
      </w:r>
    </w:p>
    <w:p w:rsidR="000A13D0" w:rsidRDefault="00F562CB">
      <w:pPr>
        <w:spacing w:after="0"/>
        <w:ind w:left="0" w:firstLine="0"/>
        <w:jc w:val="center"/>
      </w:pPr>
      <w:r>
        <w:rPr>
          <w:bCs/>
          <w:szCs w:val="24"/>
          <w:rtl/>
        </w:rPr>
        <w:t xml:space="preserve">فراخوان دعوت به همکاری از مراکز مشاوره غیردولتی در اجرای </w:t>
      </w:r>
      <w:r>
        <w:rPr>
          <w:rFonts w:ascii="Arial" w:eastAsia="Arial" w:hAnsi="Arial" w:cs="Arial"/>
          <w:bCs/>
          <w:szCs w:val="24"/>
          <w:rtl/>
        </w:rPr>
        <w:t xml:space="preserve"> </w:t>
      </w:r>
    </w:p>
    <w:p w:rsidR="000A13D0" w:rsidRDefault="00F562CB" w:rsidP="00F562CB">
      <w:pPr>
        <w:ind w:left="2525" w:right="2430" w:hanging="3"/>
        <w:jc w:val="center"/>
      </w:pPr>
      <w:r>
        <w:rPr>
          <w:rFonts w:ascii="Cambria" w:eastAsia="Cambria" w:hAnsi="Cambria" w:cs="Cambria"/>
          <w:bCs/>
          <w:szCs w:val="24"/>
          <w:rtl/>
        </w:rPr>
        <w:t>"</w:t>
      </w:r>
      <w:r>
        <w:rPr>
          <w:bCs/>
          <w:szCs w:val="24"/>
          <w:rtl/>
        </w:rPr>
        <w:t xml:space="preserve"> </w:t>
      </w:r>
      <w:r>
        <w:rPr>
          <w:rFonts w:hint="cs"/>
          <w:bCs/>
          <w:szCs w:val="24"/>
          <w:rtl/>
        </w:rPr>
        <w:t>کارگاه های آموزشی</w:t>
      </w:r>
      <w:r>
        <w:rPr>
          <w:bCs/>
          <w:szCs w:val="24"/>
          <w:rtl/>
        </w:rPr>
        <w:t xml:space="preserve"> پیشگیری از </w:t>
      </w:r>
      <w:r>
        <w:rPr>
          <w:rFonts w:hint="cs"/>
          <w:bCs/>
          <w:szCs w:val="24"/>
          <w:rtl/>
        </w:rPr>
        <w:t>سوء مصرف مواد</w:t>
      </w:r>
      <w:r>
        <w:rPr>
          <w:rFonts w:ascii="Cambria" w:eastAsia="Cambria" w:hAnsi="Cambria" w:cs="Cambria"/>
          <w:bCs/>
          <w:szCs w:val="24"/>
          <w:rtl/>
        </w:rPr>
        <w:t xml:space="preserve"> "</w:t>
      </w:r>
      <w:r>
        <w:rPr>
          <w:bCs/>
          <w:szCs w:val="24"/>
          <w:rtl/>
        </w:rPr>
        <w:t xml:space="preserve"> در سطح استان</w:t>
      </w:r>
      <w:r>
        <w:rPr>
          <w:rFonts w:hint="cs"/>
          <w:bCs/>
          <w:szCs w:val="24"/>
          <w:rtl/>
        </w:rPr>
        <w:t xml:space="preserve"> بوشهر</w:t>
      </w:r>
    </w:p>
    <w:p w:rsidR="000A13D0" w:rsidRPr="00D12E6F" w:rsidRDefault="00F562CB" w:rsidP="00F562CB">
      <w:pPr>
        <w:ind w:right="-10"/>
        <w:rPr>
          <w:b w:val="0"/>
        </w:rPr>
      </w:pPr>
      <w:r w:rsidRPr="00D12E6F">
        <w:rPr>
          <w:b w:val="0"/>
          <w:szCs w:val="24"/>
          <w:rtl/>
        </w:rPr>
        <w:t xml:space="preserve">معاونت امور توسعه پیشگیری بهزیستی استان </w:t>
      </w:r>
      <w:r w:rsidRPr="00D12E6F">
        <w:rPr>
          <w:rFonts w:hint="cs"/>
          <w:b w:val="0"/>
          <w:szCs w:val="24"/>
          <w:rtl/>
        </w:rPr>
        <w:t>بوشهر</w:t>
      </w:r>
      <w:r w:rsidRPr="00D12E6F">
        <w:rPr>
          <w:b w:val="0"/>
          <w:szCs w:val="24"/>
          <w:rtl/>
        </w:rPr>
        <w:t xml:space="preserve"> در نظر دارد به منظور افزایش آگاهی جامعه عمومی در حوزه پیشگیری از </w:t>
      </w:r>
      <w:r w:rsidRPr="00D12E6F">
        <w:rPr>
          <w:rFonts w:hint="cs"/>
          <w:b w:val="0"/>
          <w:szCs w:val="24"/>
          <w:rtl/>
        </w:rPr>
        <w:t>سوء مصرف مواد،</w:t>
      </w:r>
      <w:r w:rsidRPr="00D12E6F">
        <w:rPr>
          <w:b w:val="0"/>
          <w:szCs w:val="24"/>
          <w:rtl/>
        </w:rPr>
        <w:t xml:space="preserve"> کنترل و کاهش آن در جمعیت در معرض</w:t>
      </w:r>
      <w:r w:rsidRPr="00D12E6F">
        <w:rPr>
          <w:rFonts w:hint="cs"/>
          <w:b w:val="0"/>
          <w:szCs w:val="24"/>
          <w:rtl/>
        </w:rPr>
        <w:t xml:space="preserve"> آسیب،</w:t>
      </w:r>
      <w:r w:rsidRPr="00D12E6F">
        <w:rPr>
          <w:b w:val="0"/>
          <w:szCs w:val="24"/>
          <w:rtl/>
        </w:rPr>
        <w:t xml:space="preserve"> </w:t>
      </w:r>
      <w:r w:rsidRPr="00D12E6F">
        <w:rPr>
          <w:rFonts w:hint="cs"/>
          <w:b w:val="0"/>
          <w:szCs w:val="24"/>
          <w:rtl/>
        </w:rPr>
        <w:t>کارگاه های آموزشی</w:t>
      </w:r>
      <w:r w:rsidRPr="00D12E6F">
        <w:rPr>
          <w:b w:val="0"/>
          <w:szCs w:val="24"/>
          <w:rtl/>
        </w:rPr>
        <w:t xml:space="preserve"> پیشگیری از </w:t>
      </w:r>
      <w:r w:rsidRPr="00D12E6F">
        <w:rPr>
          <w:rFonts w:hint="cs"/>
          <w:b w:val="0"/>
          <w:szCs w:val="24"/>
          <w:rtl/>
        </w:rPr>
        <w:t>سوء مصرف مواد</w:t>
      </w:r>
      <w:r w:rsidRPr="00D12E6F">
        <w:rPr>
          <w:rFonts w:ascii="Cambria" w:eastAsia="Cambria" w:hAnsi="Cambria" w:cs="Cambria"/>
          <w:b w:val="0"/>
          <w:szCs w:val="24"/>
          <w:rtl/>
        </w:rPr>
        <w:t xml:space="preserve"> </w:t>
      </w:r>
      <w:r w:rsidRPr="00D12E6F">
        <w:rPr>
          <w:b w:val="0"/>
          <w:szCs w:val="24"/>
          <w:rtl/>
        </w:rPr>
        <w:t xml:space="preserve">را با بهره مندی از مشارکت مراکز مشاوره غیردولتی واگذار نماید. لذا مقتضی است متقاضیان واجد شرایط ذیل به منظورتحقق اهداف برنامه مورد نظر، با مراجعه به شهرستان محل فعالیت خود و ارائه مدارک لازم،  اعلام آمادگی نمایند  . </w:t>
      </w:r>
    </w:p>
    <w:p w:rsidR="000A13D0" w:rsidRDefault="00F562CB">
      <w:pPr>
        <w:bidi w:val="0"/>
        <w:spacing w:after="0"/>
        <w:ind w:left="0" w:right="71" w:firstLine="0"/>
        <w:jc w:val="right"/>
      </w:pPr>
      <w:r>
        <w:t xml:space="preserve"> </w:t>
      </w:r>
    </w:p>
    <w:p w:rsidR="000A13D0" w:rsidRDefault="00F562CB">
      <w:pPr>
        <w:spacing w:after="4"/>
        <w:ind w:left="11" w:hanging="10"/>
        <w:jc w:val="left"/>
      </w:pPr>
      <w:r>
        <w:rPr>
          <w:bCs/>
          <w:szCs w:val="24"/>
          <w:rtl/>
        </w:rPr>
        <w:t xml:space="preserve">شرایط متقاضی:  </w:t>
      </w:r>
    </w:p>
    <w:p w:rsidR="000A13D0" w:rsidRPr="00FD20D4" w:rsidRDefault="00F562CB">
      <w:pPr>
        <w:numPr>
          <w:ilvl w:val="0"/>
          <w:numId w:val="1"/>
        </w:numPr>
        <w:spacing w:after="4"/>
        <w:ind w:hanging="367"/>
        <w:jc w:val="left"/>
        <w:rPr>
          <w:b w:val="0"/>
          <w:sz w:val="28"/>
          <w:szCs w:val="28"/>
        </w:rPr>
      </w:pPr>
      <w:r w:rsidRPr="00FD20D4">
        <w:rPr>
          <w:b w:val="0"/>
          <w:sz w:val="28"/>
          <w:szCs w:val="28"/>
          <w:rtl/>
        </w:rPr>
        <w:t>دارای پروانه های معتبر تأسیس / فعالیت / مسئول فنی از بهزیستی.</w:t>
      </w:r>
      <w:r w:rsidRPr="00FD20D4">
        <w:rPr>
          <w:rFonts w:ascii="Calibri" w:eastAsia="Calibri" w:hAnsi="Calibri"/>
          <w:b w:val="0"/>
          <w:sz w:val="28"/>
          <w:szCs w:val="28"/>
          <w:rtl/>
        </w:rPr>
        <w:t xml:space="preserve"> </w:t>
      </w:r>
    </w:p>
    <w:p w:rsidR="000A13D0" w:rsidRPr="00FD20D4" w:rsidRDefault="00F562CB">
      <w:pPr>
        <w:numPr>
          <w:ilvl w:val="0"/>
          <w:numId w:val="1"/>
        </w:numPr>
        <w:spacing w:after="4"/>
        <w:ind w:hanging="367"/>
        <w:jc w:val="left"/>
        <w:rPr>
          <w:b w:val="0"/>
          <w:sz w:val="28"/>
          <w:szCs w:val="28"/>
        </w:rPr>
      </w:pPr>
      <w:r w:rsidRPr="00FD20D4">
        <w:rPr>
          <w:b w:val="0"/>
          <w:sz w:val="28"/>
          <w:szCs w:val="28"/>
          <w:rtl/>
        </w:rPr>
        <w:t xml:space="preserve">نداشتن پرونده مفتوح نظارتی در کمیسیون ماده </w:t>
      </w:r>
      <w:r w:rsidRPr="00FD20D4">
        <w:rPr>
          <w:b w:val="0"/>
          <w:sz w:val="28"/>
          <w:szCs w:val="28"/>
        </w:rPr>
        <w:t>26</w:t>
      </w:r>
      <w:r w:rsidRPr="00FD20D4">
        <w:rPr>
          <w:b w:val="0"/>
          <w:sz w:val="28"/>
          <w:szCs w:val="28"/>
          <w:rtl/>
        </w:rPr>
        <w:t xml:space="preserve"> استانی .</w:t>
      </w:r>
      <w:r w:rsidRPr="00FD20D4">
        <w:rPr>
          <w:rFonts w:ascii="Calibri" w:eastAsia="Calibri" w:hAnsi="Calibri"/>
          <w:b w:val="0"/>
          <w:sz w:val="28"/>
          <w:szCs w:val="28"/>
          <w:rtl/>
        </w:rPr>
        <w:t xml:space="preserve"> </w:t>
      </w:r>
    </w:p>
    <w:p w:rsidR="000A13D0" w:rsidRPr="00FD20D4" w:rsidRDefault="00F562CB">
      <w:pPr>
        <w:numPr>
          <w:ilvl w:val="0"/>
          <w:numId w:val="1"/>
        </w:numPr>
        <w:ind w:hanging="367"/>
        <w:jc w:val="left"/>
        <w:rPr>
          <w:b w:val="0"/>
          <w:sz w:val="28"/>
          <w:szCs w:val="28"/>
        </w:rPr>
      </w:pPr>
      <w:r w:rsidRPr="00FD20D4">
        <w:rPr>
          <w:b w:val="0"/>
          <w:sz w:val="28"/>
          <w:szCs w:val="28"/>
          <w:rtl/>
        </w:rPr>
        <w:t>نداشتن سابقه تخلف حرفه ای در زمان فعالیت و تأیید آن توسط بهزیستی شهرستان .</w:t>
      </w:r>
      <w:r w:rsidRPr="00FD20D4">
        <w:rPr>
          <w:rFonts w:ascii="Calibri" w:eastAsia="Calibri" w:hAnsi="Calibri"/>
          <w:b w:val="0"/>
          <w:sz w:val="28"/>
          <w:szCs w:val="28"/>
          <w:rtl/>
        </w:rPr>
        <w:t xml:space="preserve"> </w:t>
      </w:r>
    </w:p>
    <w:p w:rsidR="000A13D0" w:rsidRPr="00FD20D4" w:rsidRDefault="00905C9E">
      <w:pPr>
        <w:numPr>
          <w:ilvl w:val="0"/>
          <w:numId w:val="1"/>
        </w:numPr>
        <w:spacing w:after="4"/>
        <w:ind w:hanging="367"/>
        <w:jc w:val="left"/>
        <w:rPr>
          <w:b w:val="0"/>
          <w:sz w:val="28"/>
          <w:szCs w:val="28"/>
        </w:rPr>
      </w:pPr>
      <w:r w:rsidRPr="00FD20D4">
        <w:rPr>
          <w:b w:val="0"/>
          <w:sz w:val="28"/>
          <w:szCs w:val="28"/>
          <w:rtl/>
        </w:rPr>
        <w:t>ح</w:t>
      </w:r>
      <w:r w:rsidR="00F562CB" w:rsidRPr="00FD20D4">
        <w:rPr>
          <w:b w:val="0"/>
          <w:sz w:val="28"/>
          <w:szCs w:val="28"/>
          <w:rtl/>
        </w:rPr>
        <w:t>سن سابقه مؤثر و رعایت شئونات اسلامی .</w:t>
      </w:r>
      <w:r w:rsidR="00F562CB" w:rsidRPr="00FD20D4">
        <w:rPr>
          <w:rFonts w:ascii="Calibri" w:eastAsia="Calibri" w:hAnsi="Calibri"/>
          <w:b w:val="0"/>
          <w:sz w:val="28"/>
          <w:szCs w:val="28"/>
          <w:rtl/>
        </w:rPr>
        <w:t xml:space="preserve"> </w:t>
      </w:r>
    </w:p>
    <w:p w:rsidR="000A13D0" w:rsidRPr="00FD20D4" w:rsidRDefault="00F562CB">
      <w:pPr>
        <w:numPr>
          <w:ilvl w:val="0"/>
          <w:numId w:val="1"/>
        </w:numPr>
        <w:spacing w:after="4"/>
        <w:ind w:hanging="367"/>
        <w:jc w:val="left"/>
        <w:rPr>
          <w:b w:val="0"/>
          <w:sz w:val="28"/>
          <w:szCs w:val="28"/>
        </w:rPr>
      </w:pPr>
      <w:r w:rsidRPr="00FD20D4">
        <w:rPr>
          <w:b w:val="0"/>
          <w:sz w:val="28"/>
          <w:szCs w:val="28"/>
          <w:rtl/>
        </w:rPr>
        <w:t>عدم شمول قانون منع مداخله کارکنان دولت در معاملات دولتی و کشوری .</w:t>
      </w:r>
      <w:r w:rsidRPr="00FD20D4">
        <w:rPr>
          <w:rFonts w:ascii="Calibri" w:eastAsia="Calibri" w:hAnsi="Calibri"/>
          <w:b w:val="0"/>
          <w:sz w:val="28"/>
          <w:szCs w:val="28"/>
          <w:rtl/>
        </w:rPr>
        <w:t xml:space="preserve"> </w:t>
      </w:r>
    </w:p>
    <w:p w:rsidR="000A13D0" w:rsidRPr="00F562CB" w:rsidRDefault="00F562CB">
      <w:pPr>
        <w:numPr>
          <w:ilvl w:val="0"/>
          <w:numId w:val="1"/>
        </w:numPr>
        <w:spacing w:after="4"/>
        <w:ind w:hanging="367"/>
        <w:jc w:val="left"/>
        <w:rPr>
          <w:sz w:val="28"/>
          <w:szCs w:val="28"/>
        </w:rPr>
      </w:pPr>
      <w:r w:rsidRPr="00FD20D4">
        <w:rPr>
          <w:b w:val="0"/>
          <w:sz w:val="28"/>
          <w:szCs w:val="28"/>
          <w:rtl/>
        </w:rPr>
        <w:t>انجام امور محوله براساس راهنمای ابلاغی .</w:t>
      </w:r>
      <w:r w:rsidRPr="00FD20D4">
        <w:rPr>
          <w:rFonts w:ascii="Calibri" w:eastAsia="Calibri" w:hAnsi="Calibri"/>
          <w:b w:val="0"/>
          <w:sz w:val="28"/>
          <w:szCs w:val="28"/>
          <w:rtl/>
        </w:rPr>
        <w:t xml:space="preserve"> </w:t>
      </w:r>
    </w:p>
    <w:p w:rsidR="000A13D0" w:rsidRDefault="00F562CB">
      <w:pPr>
        <w:bidi w:val="0"/>
        <w:spacing w:after="0"/>
        <w:ind w:left="0" w:right="813" w:firstLine="0"/>
        <w:jc w:val="right"/>
      </w:pPr>
      <w:r>
        <w:rPr>
          <w:rFonts w:ascii="Calibri" w:eastAsia="Calibri" w:hAnsi="Calibri" w:cs="Calibri"/>
        </w:rPr>
        <w:t xml:space="preserve"> </w:t>
      </w:r>
    </w:p>
    <w:p w:rsidR="000A13D0" w:rsidRDefault="00F562CB" w:rsidP="004F20F4">
      <w:pPr>
        <w:spacing w:after="4"/>
        <w:ind w:left="17" w:hanging="10"/>
        <w:jc w:val="left"/>
      </w:pPr>
      <w:r>
        <w:rPr>
          <w:bCs/>
          <w:szCs w:val="24"/>
          <w:rtl/>
        </w:rPr>
        <w:t xml:space="preserve">شاخص های </w:t>
      </w:r>
      <w:r w:rsidR="004F20F4">
        <w:rPr>
          <w:rFonts w:hint="cs"/>
          <w:bCs/>
          <w:szCs w:val="24"/>
          <w:rtl/>
        </w:rPr>
        <w:t>موسسات و</w:t>
      </w:r>
      <w:r>
        <w:rPr>
          <w:bCs/>
          <w:szCs w:val="24"/>
          <w:rtl/>
        </w:rPr>
        <w:t xml:space="preserve"> مراکز همکار در </w:t>
      </w:r>
      <w:r w:rsidR="00FD20D4">
        <w:rPr>
          <w:bCs/>
          <w:szCs w:val="24"/>
          <w:rtl/>
        </w:rPr>
        <w:t xml:space="preserve">کارگاه های آموزشی پیشگیری از سوء مصرف مواد </w:t>
      </w:r>
      <w:r>
        <w:rPr>
          <w:bCs/>
          <w:szCs w:val="24"/>
          <w:rtl/>
        </w:rPr>
        <w:t xml:space="preserve">: </w:t>
      </w:r>
      <w:r>
        <w:rPr>
          <w:rFonts w:ascii="Calibri" w:eastAsia="Calibri" w:hAnsi="Calibri" w:cs="Calibri"/>
          <w:bCs/>
          <w:szCs w:val="24"/>
          <w:rtl/>
        </w:rPr>
        <w:t xml:space="preserve"> </w:t>
      </w:r>
    </w:p>
    <w:p w:rsidR="000A13D0" w:rsidRPr="004F20F4" w:rsidRDefault="00F562CB" w:rsidP="004F20F4">
      <w:pPr>
        <w:numPr>
          <w:ilvl w:val="0"/>
          <w:numId w:val="2"/>
        </w:numPr>
        <w:ind w:left="365" w:right="-10" w:firstLine="0"/>
        <w:rPr>
          <w:b w:val="0"/>
        </w:rPr>
      </w:pPr>
      <w:r w:rsidRPr="00FD20D4">
        <w:rPr>
          <w:b w:val="0"/>
          <w:szCs w:val="24"/>
          <w:rtl/>
        </w:rPr>
        <w:t xml:space="preserve">مراکز متقاضی جهت همکاری </w:t>
      </w:r>
      <w:r w:rsidR="004F20F4">
        <w:rPr>
          <w:rFonts w:hint="cs"/>
          <w:b w:val="0"/>
          <w:szCs w:val="24"/>
          <w:rtl/>
        </w:rPr>
        <w:t>سابقه فعالیت رضایت بخش، جهت برگزاری کارگاه های آموزشی دارا باشند.</w:t>
      </w:r>
    </w:p>
    <w:p w:rsidR="004F20F4" w:rsidRPr="004F20F4" w:rsidRDefault="004F20F4" w:rsidP="004F20F4">
      <w:pPr>
        <w:numPr>
          <w:ilvl w:val="0"/>
          <w:numId w:val="2"/>
        </w:numPr>
        <w:ind w:left="365" w:right="-10" w:firstLine="0"/>
        <w:rPr>
          <w:b w:val="0"/>
        </w:rPr>
      </w:pPr>
      <w:r>
        <w:rPr>
          <w:rFonts w:hint="cs"/>
          <w:b w:val="0"/>
          <w:szCs w:val="24"/>
          <w:rtl/>
        </w:rPr>
        <w:t>موسسه و مرکز دارای سابقه فعالیت در زمینه ی سوء مصرف مواد را داشته باشد.</w:t>
      </w:r>
    </w:p>
    <w:p w:rsidR="004F20F4" w:rsidRPr="004F20F4" w:rsidRDefault="004F20F4" w:rsidP="004F20F4">
      <w:pPr>
        <w:numPr>
          <w:ilvl w:val="0"/>
          <w:numId w:val="2"/>
        </w:numPr>
        <w:ind w:left="365" w:right="-10" w:firstLine="0"/>
        <w:rPr>
          <w:b w:val="0"/>
        </w:rPr>
      </w:pPr>
      <w:r>
        <w:rPr>
          <w:rFonts w:hint="cs"/>
          <w:b w:val="0"/>
          <w:szCs w:val="24"/>
          <w:rtl/>
        </w:rPr>
        <w:t>موسسه و مرکز جهت اجرای کارگاه های آموزشی از نیروی متخصص با دارابودن مدرک کارشناسی ارشد یا دکتری روانشناسی استفاده نماید.</w:t>
      </w:r>
    </w:p>
    <w:p w:rsidR="004F20F4" w:rsidRPr="004F20F4" w:rsidRDefault="004F20F4" w:rsidP="004F20F4">
      <w:pPr>
        <w:numPr>
          <w:ilvl w:val="0"/>
          <w:numId w:val="2"/>
        </w:numPr>
        <w:ind w:left="365" w:right="-10" w:firstLine="0"/>
        <w:rPr>
          <w:b w:val="0"/>
        </w:rPr>
      </w:pPr>
      <w:r>
        <w:rPr>
          <w:rFonts w:hint="cs"/>
          <w:b w:val="0"/>
          <w:szCs w:val="24"/>
          <w:rtl/>
        </w:rPr>
        <w:t xml:space="preserve">موسسه و مرکز اجرای کارگاه ها را مطابق </w:t>
      </w:r>
      <w:r w:rsidR="008D01CA">
        <w:rPr>
          <w:rFonts w:hint="cs"/>
          <w:b w:val="0"/>
          <w:szCs w:val="24"/>
          <w:rtl/>
        </w:rPr>
        <w:t xml:space="preserve">با </w:t>
      </w:r>
      <w:r>
        <w:rPr>
          <w:rFonts w:hint="cs"/>
          <w:b w:val="0"/>
          <w:szCs w:val="24"/>
          <w:rtl/>
        </w:rPr>
        <w:t>شیوه نامه سازمان بهزیستی انجام دهد.</w:t>
      </w:r>
    </w:p>
    <w:p w:rsidR="004F20F4" w:rsidRPr="00FD20D4" w:rsidRDefault="004F20F4" w:rsidP="009A5710">
      <w:pPr>
        <w:numPr>
          <w:ilvl w:val="0"/>
          <w:numId w:val="2"/>
        </w:numPr>
        <w:ind w:left="365" w:right="-10" w:firstLine="0"/>
        <w:rPr>
          <w:b w:val="0"/>
        </w:rPr>
      </w:pPr>
      <w:r>
        <w:rPr>
          <w:rFonts w:hint="cs"/>
          <w:b w:val="0"/>
          <w:szCs w:val="24"/>
          <w:rtl/>
        </w:rPr>
        <w:t xml:space="preserve">موسسه و مرکز </w:t>
      </w:r>
      <w:r w:rsidR="009A5710">
        <w:rPr>
          <w:rFonts w:hint="cs"/>
          <w:b w:val="0"/>
          <w:szCs w:val="24"/>
          <w:rtl/>
        </w:rPr>
        <w:t xml:space="preserve">موظف به ارسال </w:t>
      </w:r>
      <w:r>
        <w:rPr>
          <w:rFonts w:hint="cs"/>
          <w:b w:val="0"/>
          <w:szCs w:val="24"/>
          <w:rtl/>
        </w:rPr>
        <w:t xml:space="preserve">گزارش عملکرد </w:t>
      </w:r>
      <w:r w:rsidR="009A5710">
        <w:rPr>
          <w:rFonts w:hint="cs"/>
          <w:b w:val="0"/>
          <w:szCs w:val="24"/>
          <w:rtl/>
        </w:rPr>
        <w:t>پایان دوره می باشند.</w:t>
      </w:r>
    </w:p>
    <w:p w:rsidR="000A13D0" w:rsidRDefault="000A13D0">
      <w:pPr>
        <w:bidi w:val="0"/>
        <w:spacing w:after="0"/>
        <w:ind w:left="0" w:right="71" w:firstLine="0"/>
        <w:jc w:val="right"/>
      </w:pPr>
    </w:p>
    <w:p w:rsidR="000A13D0" w:rsidRDefault="00F562CB">
      <w:pPr>
        <w:spacing w:after="4"/>
        <w:ind w:left="10" w:hanging="10"/>
        <w:jc w:val="left"/>
      </w:pPr>
      <w:r>
        <w:rPr>
          <w:bCs/>
          <w:szCs w:val="24"/>
          <w:rtl/>
        </w:rPr>
        <w:t xml:space="preserve">تبصره:  </w:t>
      </w:r>
    </w:p>
    <w:p w:rsidR="000A13D0" w:rsidRPr="00FD20D4" w:rsidRDefault="00F562CB">
      <w:pPr>
        <w:numPr>
          <w:ilvl w:val="0"/>
          <w:numId w:val="3"/>
        </w:numPr>
        <w:ind w:right="-10" w:hanging="365"/>
        <w:rPr>
          <w:b w:val="0"/>
        </w:rPr>
      </w:pPr>
      <w:r w:rsidRPr="00FD20D4">
        <w:rPr>
          <w:b w:val="0"/>
          <w:szCs w:val="24"/>
          <w:rtl/>
        </w:rPr>
        <w:t xml:space="preserve">متقاضی موظف بر اجرای برنامه بر اساس آخرین شیوه نامه و بخشنامه های ابلاغی از سوی سازمان بهزیستی می باشد . </w:t>
      </w:r>
    </w:p>
    <w:p w:rsidR="000A13D0" w:rsidRPr="00FD20D4" w:rsidRDefault="00F562CB">
      <w:pPr>
        <w:bidi w:val="0"/>
        <w:spacing w:after="0"/>
        <w:ind w:left="0" w:right="71" w:firstLine="0"/>
        <w:jc w:val="right"/>
        <w:rPr>
          <w:b w:val="0"/>
        </w:rPr>
      </w:pPr>
      <w:r w:rsidRPr="00FD20D4">
        <w:rPr>
          <w:b w:val="0"/>
        </w:rPr>
        <w:t xml:space="preserve"> </w:t>
      </w:r>
    </w:p>
    <w:p w:rsidR="000A13D0" w:rsidRPr="009A5710" w:rsidRDefault="00F562CB" w:rsidP="002C68D7">
      <w:pPr>
        <w:ind w:right="-10"/>
        <w:rPr>
          <w:b w:val="0"/>
        </w:rPr>
      </w:pPr>
      <w:r w:rsidRPr="00FD20D4">
        <w:rPr>
          <w:b w:val="0"/>
          <w:szCs w:val="24"/>
          <w:rtl/>
        </w:rPr>
        <w:t xml:space="preserve">متقاضیان می توانند </w:t>
      </w:r>
      <w:r w:rsidRPr="00D12E6F">
        <w:rPr>
          <w:b w:val="0"/>
          <w:szCs w:val="24"/>
          <w:rtl/>
        </w:rPr>
        <w:t xml:space="preserve">تا </w:t>
      </w:r>
      <w:r w:rsidR="002C68D7">
        <w:rPr>
          <w:rFonts w:hint="cs"/>
          <w:b w:val="0"/>
          <w:bCs/>
          <w:szCs w:val="24"/>
          <w:u w:val="single" w:color="000000"/>
          <w:rtl/>
        </w:rPr>
        <w:t xml:space="preserve">تاریخ 30خرداد ماه  </w:t>
      </w:r>
      <w:r w:rsidR="002C68D7">
        <w:rPr>
          <w:rFonts w:hint="cs"/>
          <w:b w:val="0"/>
          <w:bCs/>
          <w:szCs w:val="24"/>
          <w:u w:val="single" w:color="000000"/>
        </w:rPr>
        <w:t>1403</w:t>
      </w:r>
      <w:r w:rsidR="002C68D7">
        <w:rPr>
          <w:rFonts w:hint="cs"/>
          <w:b w:val="0"/>
          <w:bCs/>
          <w:szCs w:val="24"/>
          <w:rtl/>
        </w:rPr>
        <w:t xml:space="preserve"> </w:t>
      </w:r>
      <w:bookmarkStart w:id="0" w:name="_GoBack"/>
      <w:bookmarkEnd w:id="0"/>
      <w:r w:rsidRPr="00FD20D4">
        <w:rPr>
          <w:b w:val="0"/>
          <w:szCs w:val="24"/>
          <w:rtl/>
        </w:rPr>
        <w:t xml:space="preserve">درخواست همکاری خود را به ادارات بهزیستی </w:t>
      </w:r>
      <w:r w:rsidR="009F2EFB">
        <w:rPr>
          <w:rFonts w:hint="cs"/>
          <w:b w:val="0"/>
          <w:szCs w:val="24"/>
          <w:rtl/>
        </w:rPr>
        <w:t>(</w:t>
      </w:r>
      <w:r w:rsidRPr="00FD20D4">
        <w:rPr>
          <w:b w:val="0"/>
          <w:szCs w:val="24"/>
          <w:rtl/>
        </w:rPr>
        <w:t>واحد امور پیشگیری</w:t>
      </w:r>
      <w:r w:rsidR="009F2EFB">
        <w:rPr>
          <w:rFonts w:hint="cs"/>
          <w:b w:val="0"/>
          <w:szCs w:val="24"/>
          <w:rtl/>
        </w:rPr>
        <w:t>)</w:t>
      </w:r>
      <w:r w:rsidRPr="00FD20D4">
        <w:rPr>
          <w:b w:val="0"/>
          <w:szCs w:val="24"/>
          <w:rtl/>
        </w:rPr>
        <w:t xml:space="preserve"> ارائه و ارسال نمایند .</w:t>
      </w:r>
      <w:r w:rsidRPr="00FD20D4">
        <w:rPr>
          <w:rFonts w:ascii="Calibri" w:eastAsia="Calibri" w:hAnsi="Calibri" w:cs="Calibri"/>
          <w:b w:val="0"/>
          <w:szCs w:val="24"/>
          <w:rtl/>
        </w:rPr>
        <w:t xml:space="preserve"> </w:t>
      </w:r>
      <w:r>
        <w:rPr>
          <w:rFonts w:ascii="Arial" w:eastAsia="Arial" w:hAnsi="Arial" w:cs="Arial"/>
          <w:b w:val="0"/>
          <w:sz w:val="22"/>
        </w:rPr>
        <w:t xml:space="preserve"> </w:t>
      </w:r>
    </w:p>
    <w:sectPr w:rsidR="000A13D0" w:rsidRPr="009A5710">
      <w:pgSz w:w="12240" w:h="15840"/>
      <w:pgMar w:top="1440" w:right="1435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7299"/>
    <w:multiLevelType w:val="hybridMultilevel"/>
    <w:tmpl w:val="6BCCD232"/>
    <w:lvl w:ilvl="0" w:tplc="850825CA">
      <w:start w:val="1"/>
      <w:numFmt w:val="decimal"/>
      <w:lvlText w:val="%1-"/>
      <w:lvlJc w:val="left"/>
      <w:pPr>
        <w:ind w:left="1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41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C05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F25F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4F6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8C0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AE9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C11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45D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C77D7E"/>
    <w:multiLevelType w:val="hybridMultilevel"/>
    <w:tmpl w:val="506C9126"/>
    <w:lvl w:ilvl="0" w:tplc="D3FC1F44">
      <w:start w:val="1"/>
      <w:numFmt w:val="decimal"/>
      <w:lvlText w:val="%1-"/>
      <w:lvlJc w:val="left"/>
      <w:pPr>
        <w:ind w:left="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293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04B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073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F490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0C9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9098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80B9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4CAC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30C0866"/>
    <w:multiLevelType w:val="hybridMultilevel"/>
    <w:tmpl w:val="A782AC7E"/>
    <w:lvl w:ilvl="0" w:tplc="02028580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212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3CE9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80E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94CD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ADF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BEA7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FE42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626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D0"/>
    <w:rsid w:val="00077903"/>
    <w:rsid w:val="00095C52"/>
    <w:rsid w:val="000A13D0"/>
    <w:rsid w:val="002C68D7"/>
    <w:rsid w:val="004F20F4"/>
    <w:rsid w:val="008D01CA"/>
    <w:rsid w:val="00905C9E"/>
    <w:rsid w:val="009A5710"/>
    <w:rsid w:val="009F2EFB"/>
    <w:rsid w:val="00D12E6F"/>
    <w:rsid w:val="00F562CB"/>
    <w:rsid w:val="00FD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1909452-FBFB-47CB-B8C0-8FD81B8D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3"/>
      <w:ind w:left="6" w:hanging="6"/>
      <w:jc w:val="both"/>
    </w:pPr>
    <w:rPr>
      <w:rFonts w:ascii="B Nazanin" w:eastAsia="B Nazanin" w:hAnsi="B Nazanin" w:cs="B Nazani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10"/>
    <w:rPr>
      <w:rFonts w:ascii="Segoe UI" w:eastAsia="B Nazani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cp:lastModifiedBy>pishgiri</cp:lastModifiedBy>
  <cp:revision>5</cp:revision>
  <cp:lastPrinted>2024-05-27T03:42:00Z</cp:lastPrinted>
  <dcterms:created xsi:type="dcterms:W3CDTF">2024-06-02T05:33:00Z</dcterms:created>
  <dcterms:modified xsi:type="dcterms:W3CDTF">2024-06-02T06:33:00Z</dcterms:modified>
</cp:coreProperties>
</file>