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9D713" w14:textId="2496512B" w:rsidR="009A687C" w:rsidRDefault="009A687C" w:rsidP="009A687C">
      <w:pPr>
        <w:bidi/>
        <w:spacing w:after="0" w:line="400" w:lineRule="exact"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معرفی دفتر مراقبت و توانمندسازی کودکان ونوجوانان</w:t>
      </w:r>
      <w:r w:rsidR="00635513">
        <w:rPr>
          <w:rFonts w:cs="B Titr" w:hint="cs"/>
          <w:sz w:val="24"/>
          <w:szCs w:val="24"/>
          <w:rtl/>
          <w:lang w:bidi="fa-IR"/>
        </w:rPr>
        <w:t xml:space="preserve"> در 120 کلمه</w:t>
      </w:r>
    </w:p>
    <w:p w14:paraId="35B498FE" w14:textId="77777777" w:rsidR="00635513" w:rsidRDefault="00635513" w:rsidP="00635513">
      <w:pPr>
        <w:bidi/>
        <w:spacing w:after="0" w:line="400" w:lineRule="exact"/>
        <w:jc w:val="center"/>
        <w:rPr>
          <w:rFonts w:cs="B Titr"/>
          <w:sz w:val="24"/>
          <w:szCs w:val="24"/>
          <w:rtl/>
          <w:lang w:bidi="fa-IR"/>
        </w:rPr>
      </w:pPr>
      <w:bookmarkStart w:id="0" w:name="_GoBack"/>
      <w:bookmarkEnd w:id="0"/>
    </w:p>
    <w:p w14:paraId="0AD37EC7" w14:textId="77777777" w:rsidR="009A687C" w:rsidRDefault="009A687C" w:rsidP="009A687C">
      <w:pPr>
        <w:bidi/>
        <w:spacing w:after="0" w:line="400" w:lineRule="exact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دفتر مذکور در سه حوزه فعالیت می کند:</w:t>
      </w:r>
    </w:p>
    <w:p w14:paraId="64F031E5" w14:textId="609367FF" w:rsidR="00EB1AB0" w:rsidRPr="001151DF" w:rsidRDefault="009A687C" w:rsidP="009A687C">
      <w:pPr>
        <w:bidi/>
        <w:spacing w:after="0" w:line="400" w:lineRule="exact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1)</w:t>
      </w:r>
      <w:r w:rsidR="00EB1AB0" w:rsidRPr="001151DF">
        <w:rPr>
          <w:rFonts w:cs="B Titr"/>
          <w:sz w:val="24"/>
          <w:szCs w:val="24"/>
          <w:rtl/>
          <w:lang w:bidi="fa-IR"/>
        </w:rPr>
        <w:t>مراقبت از کودکان بی‌سرپرست</w:t>
      </w:r>
      <w:r>
        <w:rPr>
          <w:rFonts w:cs="B Titr" w:hint="cs"/>
          <w:sz w:val="24"/>
          <w:szCs w:val="24"/>
          <w:rtl/>
          <w:lang w:bidi="fa-IR"/>
        </w:rPr>
        <w:t xml:space="preserve"> و بدسرپرست</w:t>
      </w:r>
      <w:r w:rsidR="000E54B1">
        <w:rPr>
          <w:rFonts w:cs="B Titr" w:hint="cs"/>
          <w:sz w:val="24"/>
          <w:szCs w:val="24"/>
          <w:rtl/>
          <w:lang w:bidi="fa-IR"/>
        </w:rPr>
        <w:t xml:space="preserve"> در مراکز نگهداری شبانه روزی</w:t>
      </w:r>
    </w:p>
    <w:p w14:paraId="0340160E" w14:textId="6ACAEEA2" w:rsidR="00120663" w:rsidRDefault="00EB1AB0" w:rsidP="000E54B1">
      <w:pPr>
        <w:bidi/>
        <w:spacing w:after="0" w:line="400" w:lineRule="exact"/>
        <w:jc w:val="both"/>
        <w:rPr>
          <w:rFonts w:cs="B Nazanin"/>
          <w:b/>
          <w:bCs/>
          <w:sz w:val="24"/>
          <w:szCs w:val="24"/>
          <w:rtl/>
        </w:rPr>
      </w:pPr>
      <w:r w:rsidRPr="00EB1AB0">
        <w:rPr>
          <w:rFonts w:cs="B Nazanin"/>
          <w:b/>
          <w:bCs/>
          <w:sz w:val="24"/>
          <w:szCs w:val="24"/>
          <w:rtl/>
        </w:rPr>
        <w:t>کودکانی که به‌طور موقت یا دائم از نعمت حضور در خانواده محروم شده‌اند، با دستور مقام قضایی به سازمان بهزیستی سپرده می‌شوند تا در خانه‌های شبانه‌روزی مورد مراقبت قرار گیرند</w:t>
      </w:r>
      <w:r w:rsidR="000E54B1">
        <w:rPr>
          <w:rFonts w:cs="B Nazanin" w:hint="cs"/>
          <w:b/>
          <w:bCs/>
          <w:sz w:val="24"/>
          <w:szCs w:val="24"/>
          <w:rtl/>
        </w:rPr>
        <w:t>.</w:t>
      </w:r>
    </w:p>
    <w:p w14:paraId="707B9BBF" w14:textId="26B084D7" w:rsidR="00CA62AD" w:rsidRPr="001151DF" w:rsidRDefault="009A687C" w:rsidP="008F5618">
      <w:pPr>
        <w:bidi/>
        <w:spacing w:after="0" w:line="400" w:lineRule="exact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2)مراقبت و توانمندسازی کودکان ونوجوانان در خانواده و </w:t>
      </w:r>
      <w:r w:rsidR="006F14A4" w:rsidRPr="001151DF">
        <w:rPr>
          <w:rFonts w:cs="B Titr" w:hint="cs"/>
          <w:sz w:val="24"/>
          <w:szCs w:val="24"/>
          <w:rtl/>
          <w:lang w:bidi="fa-IR"/>
        </w:rPr>
        <w:t xml:space="preserve"> </w:t>
      </w:r>
      <w:r w:rsidR="00CA62AD" w:rsidRPr="001151DF">
        <w:rPr>
          <w:rFonts w:cs="B Titr"/>
          <w:sz w:val="24"/>
          <w:szCs w:val="24"/>
          <w:rtl/>
          <w:lang w:bidi="fa-IR"/>
        </w:rPr>
        <w:t>فرزندخواندگی</w:t>
      </w:r>
    </w:p>
    <w:p w14:paraId="298C5F8E" w14:textId="33534CA6" w:rsidR="00C2549B" w:rsidRDefault="009A687C" w:rsidP="009A687C">
      <w:pPr>
        <w:bidi/>
        <w:spacing w:after="0" w:line="400" w:lineRule="exact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ascii="IranSans" w:eastAsia="Times New Roman" w:hAnsi="IranSans" w:cs="B Nazanin" w:hint="cs"/>
          <w:b/>
          <w:bCs/>
          <w:color w:val="000000" w:themeColor="text1"/>
          <w:sz w:val="24"/>
          <w:szCs w:val="24"/>
          <w:rtl/>
        </w:rPr>
        <w:t>حمایت از کودکان ونوجوانان بی سرپرست و بدسرپرست در خانواده جایگزین ، امین موقت ، خانواده میزبان و فرزندخواندگی</w:t>
      </w:r>
    </w:p>
    <w:p w14:paraId="1DB04F54" w14:textId="04EA3171" w:rsidR="009A687C" w:rsidRDefault="009A687C" w:rsidP="009A687C">
      <w:pPr>
        <w:bidi/>
        <w:spacing w:line="400" w:lineRule="exact"/>
        <w:jc w:val="both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3)</w:t>
      </w:r>
      <w:r w:rsidR="00C2549B" w:rsidRPr="008F5618">
        <w:rPr>
          <w:rFonts w:cs="B Titr" w:hint="cs"/>
          <w:b/>
          <w:bCs/>
          <w:sz w:val="24"/>
          <w:szCs w:val="24"/>
          <w:rtl/>
          <w:lang w:bidi="fa-IR"/>
        </w:rPr>
        <w:t>مراقبت رهسپاری (انتقال به زندگی مستقل)</w:t>
      </w:r>
    </w:p>
    <w:p w14:paraId="27777A18" w14:textId="7BF10DD3" w:rsidR="009A687C" w:rsidRPr="009A687C" w:rsidRDefault="009A687C" w:rsidP="009A687C">
      <w:pPr>
        <w:bidi/>
        <w:spacing w:line="400" w:lineRule="exact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9A687C">
        <w:rPr>
          <w:rFonts w:cs="B Nazanin" w:hint="cs"/>
          <w:b/>
          <w:bCs/>
          <w:sz w:val="24"/>
          <w:szCs w:val="24"/>
          <w:rtl/>
          <w:lang w:bidi="fa-IR"/>
        </w:rPr>
        <w:t>در سه فاز اجرا می شود که عبارتند از:</w:t>
      </w:r>
    </w:p>
    <w:p w14:paraId="74ADABB8" w14:textId="07279423" w:rsidR="00C2549B" w:rsidRPr="00C2549B" w:rsidRDefault="009A687C" w:rsidP="009A687C">
      <w:pPr>
        <w:pStyle w:val="ListParagraph"/>
        <w:numPr>
          <w:ilvl w:val="0"/>
          <w:numId w:val="2"/>
        </w:numPr>
        <w:bidi/>
        <w:spacing w:after="0" w:line="400" w:lineRule="exact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مرحلۀ آماده‌سازی(پیشا رهسپاری): اجرای برنامه های توانمندسازی </w:t>
      </w:r>
    </w:p>
    <w:p w14:paraId="7D227F02" w14:textId="1C320FD5" w:rsidR="00C2549B" w:rsidRPr="00C2549B" w:rsidRDefault="00C2549B" w:rsidP="009A687C">
      <w:pPr>
        <w:pStyle w:val="ListParagraph"/>
        <w:numPr>
          <w:ilvl w:val="0"/>
          <w:numId w:val="2"/>
        </w:numPr>
        <w:bidi/>
        <w:spacing w:after="0" w:line="400" w:lineRule="exact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2549B">
        <w:rPr>
          <w:rFonts w:cs="B Nazanin" w:hint="cs"/>
          <w:b/>
          <w:bCs/>
          <w:sz w:val="24"/>
          <w:szCs w:val="24"/>
          <w:rtl/>
          <w:lang w:bidi="fa-IR"/>
        </w:rPr>
        <w:t>مرحلۀ انتقال(رهسپاری)</w:t>
      </w:r>
      <w:r w:rsidR="009A687C">
        <w:rPr>
          <w:rFonts w:cs="B Nazanin" w:hint="cs"/>
          <w:b/>
          <w:bCs/>
          <w:sz w:val="24"/>
          <w:szCs w:val="24"/>
          <w:rtl/>
          <w:lang w:bidi="fa-IR"/>
        </w:rPr>
        <w:t>:پرداخت کمک هزینه ورود به زندگی مستقل</w:t>
      </w:r>
      <w:r w:rsidRPr="00C2549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0CE9C510" w14:textId="7434B22B" w:rsidR="00082726" w:rsidRDefault="007C1BB8" w:rsidP="009A687C">
      <w:pPr>
        <w:pStyle w:val="ListParagraph"/>
        <w:numPr>
          <w:ilvl w:val="0"/>
          <w:numId w:val="2"/>
        </w:numPr>
        <w:bidi/>
        <w:spacing w:after="0" w:line="400" w:lineRule="exact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مرحلۀ پس از </w:t>
      </w:r>
      <w:r w:rsidR="00C2549B" w:rsidRPr="00C2549B">
        <w:rPr>
          <w:rFonts w:cs="B Nazanin" w:hint="cs"/>
          <w:b/>
          <w:bCs/>
          <w:sz w:val="24"/>
          <w:szCs w:val="24"/>
          <w:rtl/>
          <w:lang w:bidi="fa-IR"/>
        </w:rPr>
        <w:t>انتقال(پسا رهسپاری)</w:t>
      </w:r>
      <w:r w:rsidR="009A687C">
        <w:rPr>
          <w:rFonts w:cs="B Nazanin" w:hint="cs"/>
          <w:b/>
          <w:bCs/>
          <w:sz w:val="24"/>
          <w:szCs w:val="24"/>
          <w:rtl/>
          <w:lang w:bidi="fa-IR"/>
        </w:rPr>
        <w:t>: تا 5 سال از حمایت های مختلف بهره مند خواهند شد</w:t>
      </w:r>
      <w:r w:rsidR="00C2549B" w:rsidRPr="00C2549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sectPr w:rsidR="00082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E2AC5"/>
    <w:multiLevelType w:val="hybridMultilevel"/>
    <w:tmpl w:val="D2CA0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87293"/>
    <w:multiLevelType w:val="hybridMultilevel"/>
    <w:tmpl w:val="73D06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25"/>
    <w:rsid w:val="00082726"/>
    <w:rsid w:val="000E54B1"/>
    <w:rsid w:val="001151DF"/>
    <w:rsid w:val="00120663"/>
    <w:rsid w:val="00270E88"/>
    <w:rsid w:val="0029467D"/>
    <w:rsid w:val="003D6B0D"/>
    <w:rsid w:val="004E13F1"/>
    <w:rsid w:val="00635513"/>
    <w:rsid w:val="006F14A4"/>
    <w:rsid w:val="007C1BB8"/>
    <w:rsid w:val="008F5618"/>
    <w:rsid w:val="009A6825"/>
    <w:rsid w:val="009A687C"/>
    <w:rsid w:val="009F36BE"/>
    <w:rsid w:val="00C2549B"/>
    <w:rsid w:val="00CA62AD"/>
    <w:rsid w:val="00EB1AB0"/>
    <w:rsid w:val="00EC656A"/>
    <w:rsid w:val="00FD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8DE1B"/>
  <w15:chartTrackingRefBased/>
  <w15:docId w15:val="{610C83FF-4798-494B-8973-A920A388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6A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5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Safari</dc:creator>
  <cp:keywords/>
  <dc:description/>
  <cp:lastModifiedBy>Ali Delkhoosh</cp:lastModifiedBy>
  <cp:revision>3</cp:revision>
  <dcterms:created xsi:type="dcterms:W3CDTF">2025-05-17T04:24:00Z</dcterms:created>
  <dcterms:modified xsi:type="dcterms:W3CDTF">2025-05-18T05:24:00Z</dcterms:modified>
</cp:coreProperties>
</file>