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CD" w:rsidRDefault="004133CD" w:rsidP="004133CD">
      <w:pPr>
        <w:spacing w:after="0"/>
        <w:jc w:val="center"/>
        <w:rPr>
          <w:rFonts w:cs="B Titr"/>
          <w:b/>
          <w:bCs/>
          <w:sz w:val="17"/>
          <w:szCs w:val="17"/>
        </w:rPr>
      </w:pPr>
      <w:bookmarkStart w:id="0" w:name="_GoBack"/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4133CD" w:rsidRDefault="004133CD" w:rsidP="004133CD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4133CD">
        <w:rPr>
          <w:rFonts w:cs="B Titr" w:hint="cs"/>
          <w:b/>
          <w:bCs/>
          <w:sz w:val="17"/>
          <w:szCs w:val="17"/>
          <w:rtl/>
        </w:rPr>
        <w:t>ساختمان مجتمع بهزیستی یامچی</w:t>
      </w:r>
      <w:r>
        <w:rPr>
          <w:rFonts w:cs="B Nazanin" w:hint="cs"/>
          <w:b/>
          <w:bCs/>
          <w:sz w:val="17"/>
          <w:szCs w:val="17"/>
          <w:rtl/>
        </w:rPr>
        <w:t xml:space="preserve"> را طبق شرایط ذیل واگذار نماید .</w:t>
      </w:r>
    </w:p>
    <w:p w:rsidR="004133CD" w:rsidRDefault="004133CD" w:rsidP="004133CD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4133CD" w:rsidRDefault="004133CD" w:rsidP="004133CD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000/000/16 ریال و سالانه 000/000/192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4133CD" w:rsidRDefault="004133CD" w:rsidP="004133CD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4133CD" w:rsidRDefault="004133CD" w:rsidP="004133CD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4133CD" w:rsidRDefault="004133CD" w:rsidP="004133CD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6598" w:type="dxa"/>
        <w:tblInd w:w="-78" w:type="dxa"/>
        <w:tblLook w:val="04A0" w:firstRow="1" w:lastRow="0" w:firstColumn="1" w:lastColumn="0" w:noHBand="0" w:noVBand="1"/>
      </w:tblPr>
      <w:tblGrid>
        <w:gridCol w:w="908"/>
        <w:gridCol w:w="1920"/>
        <w:gridCol w:w="992"/>
        <w:gridCol w:w="1580"/>
        <w:gridCol w:w="1198"/>
      </w:tblGrid>
      <w:tr w:rsidR="004133CD" w:rsidTr="00EB0756">
        <w:trPr>
          <w:trHeight w:val="283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4133CD" w:rsidTr="00EB0756">
        <w:trPr>
          <w:trHeight w:val="1286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ساختمان مجتمع بهزیستی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مرند روستای یامچی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مرند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4133CD" w:rsidRPr="002D3BCD" w:rsidRDefault="004133CD" w:rsidP="00F94C74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آموزشی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33CD" w:rsidRDefault="004133CD" w:rsidP="00F94C7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EB0756" w:rsidRDefault="00EB0756" w:rsidP="004133CD">
      <w:pPr>
        <w:jc w:val="both"/>
        <w:rPr>
          <w:rFonts w:cs="B Nazanin"/>
          <w:b/>
          <w:bCs/>
          <w:sz w:val="20"/>
          <w:szCs w:val="20"/>
        </w:rPr>
      </w:pPr>
    </w:p>
    <w:p w:rsidR="004133CD" w:rsidRDefault="004133CD" w:rsidP="004133CD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4133CD" w:rsidRDefault="004133CD" w:rsidP="004133CD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  <w:bookmarkEnd w:id="0"/>
    </w:p>
    <w:sectPr w:rsidR="004133CD" w:rsidSect="00BB6893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CD"/>
    <w:rsid w:val="003E0FEF"/>
    <w:rsid w:val="004133CD"/>
    <w:rsid w:val="00466BA8"/>
    <w:rsid w:val="00E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1B1A6-8E2F-4CCF-8BD1-C583B40A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CD"/>
    <w:pPr>
      <w:ind w:left="720"/>
      <w:contextualSpacing/>
    </w:pPr>
  </w:style>
  <w:style w:type="table" w:styleId="TableGrid">
    <w:name w:val="Table Grid"/>
    <w:basedOn w:val="TableNormal"/>
    <w:uiPriority w:val="59"/>
    <w:rsid w:val="004133CD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4</cp:revision>
  <dcterms:created xsi:type="dcterms:W3CDTF">2025-12-01T10:57:00Z</dcterms:created>
  <dcterms:modified xsi:type="dcterms:W3CDTF">2025-12-01T11:00:00Z</dcterms:modified>
</cp:coreProperties>
</file>