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07"/>
        <w:bidiVisual/>
        <w:tblW w:w="8080" w:type="dxa"/>
        <w:tblLook w:val="04A0" w:firstRow="1" w:lastRow="0" w:firstColumn="1" w:lastColumn="0" w:noHBand="0" w:noVBand="1"/>
      </w:tblPr>
      <w:tblGrid>
        <w:gridCol w:w="747"/>
        <w:gridCol w:w="5133"/>
        <w:gridCol w:w="1696"/>
        <w:gridCol w:w="727"/>
      </w:tblGrid>
      <w:tr w:rsidR="0041195E" w:rsidRPr="0041195E" w14:paraId="40CAA7F4" w14:textId="77777777" w:rsidTr="005D6EA8">
        <w:trPr>
          <w:trHeight w:val="735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EBA1" w14:textId="3561F268" w:rsidR="005D6EA8" w:rsidRPr="00A817F2" w:rsidRDefault="005D6EA8" w:rsidP="005D6EA8">
            <w:pPr>
              <w:bidi/>
              <w:spacing w:line="360" w:lineRule="auto"/>
              <w:jc w:val="both"/>
              <w:rPr>
                <w:rFonts w:cs="2  Titr"/>
                <w:sz w:val="20"/>
                <w:szCs w:val="20"/>
                <w:rtl/>
              </w:rPr>
            </w:pPr>
            <w:bookmarkStart w:id="0" w:name="_Hlk207019709"/>
            <w:r w:rsidRPr="00A817F2">
              <w:rPr>
                <w:rFonts w:cs="2  Titr" w:hint="cs"/>
                <w:sz w:val="20"/>
                <w:szCs w:val="20"/>
                <w:rtl/>
              </w:rPr>
              <w:t xml:space="preserve">در نظر است توسعه مراکز مورد نیاز تحت نظارت حوزه توانبخشی بهزیستی استان 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سمنان </w:t>
            </w:r>
            <w:r w:rsidRPr="00A817F2">
              <w:rPr>
                <w:rFonts w:cs="2  Titr" w:hint="cs"/>
                <w:sz w:val="20"/>
                <w:szCs w:val="20"/>
                <w:rtl/>
              </w:rPr>
              <w:t xml:space="preserve">به شرح جدول ذیل صورت گیرد. </w:t>
            </w:r>
          </w:p>
          <w:p w14:paraId="29F89721" w14:textId="6D66CAFE" w:rsidR="0041195E" w:rsidRPr="005D6EA8" w:rsidRDefault="005D6EA8" w:rsidP="005D6EA8">
            <w:pPr>
              <w:bidi/>
              <w:spacing w:line="360" w:lineRule="auto"/>
              <w:jc w:val="both"/>
              <w:rPr>
                <w:rFonts w:cs="2  Titr"/>
                <w:sz w:val="20"/>
                <w:szCs w:val="20"/>
              </w:rPr>
            </w:pPr>
            <w:r w:rsidRPr="00A817F2">
              <w:rPr>
                <w:rFonts w:cs="2  Titr" w:hint="cs"/>
                <w:sz w:val="20"/>
                <w:szCs w:val="20"/>
                <w:rtl/>
              </w:rPr>
              <w:t xml:space="preserve">متقاضیان میتوانند جهت کسب اطلاعات بیشتر در خصوص دستورالعملهای تخصصی مراکز مورد نظر به ادارات بهزیستی شهرستان محل سکونت و یا به </w:t>
            </w:r>
            <w:r>
              <w:rPr>
                <w:rFonts w:cs="2  Titr" w:hint="cs"/>
                <w:sz w:val="20"/>
                <w:szCs w:val="20"/>
                <w:rtl/>
              </w:rPr>
              <w:t>تار نمای</w:t>
            </w:r>
            <w:r w:rsidRPr="00A817F2">
              <w:rPr>
                <w:rFonts w:cs="2  Titr" w:hint="cs"/>
                <w:sz w:val="20"/>
                <w:szCs w:val="20"/>
                <w:rtl/>
              </w:rPr>
              <w:t xml:space="preserve"> بهزیستی استان سمنان به آدرس</w:t>
            </w:r>
            <w:r>
              <w:rPr>
                <w:rFonts w:cs="2  Titr"/>
                <w:sz w:val="20"/>
                <w:szCs w:val="20"/>
              </w:rPr>
              <w:t xml:space="preserve"> Semnan.behzisti.ir </w:t>
            </w:r>
            <w:r w:rsidRPr="00A817F2">
              <w:rPr>
                <w:rFonts w:cs="2  Titr" w:hint="cs"/>
                <w:sz w:val="20"/>
                <w:szCs w:val="20"/>
                <w:rtl/>
              </w:rPr>
              <w:t xml:space="preserve"> ذیل مراجعه نمایند.</w:t>
            </w:r>
          </w:p>
        </w:tc>
      </w:tr>
      <w:tr w:rsidR="0041195E" w:rsidRPr="0041195E" w14:paraId="219202DE" w14:textId="77777777" w:rsidTr="005D6EA8">
        <w:trPr>
          <w:trHeight w:val="58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02C0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41AF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نوع کاربری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D0C9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شهرستان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6C50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تعداد</w:t>
            </w:r>
          </w:p>
        </w:tc>
      </w:tr>
      <w:tr w:rsidR="0041195E" w:rsidRPr="0041195E" w14:paraId="204874A5" w14:textId="77777777" w:rsidTr="005D6EA8">
        <w:trPr>
          <w:trHeight w:val="39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D543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6AA4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کارگاه تولیدي وحمایتی افراد دارای معلولیت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06CB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دامغان 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8545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</w:t>
            </w:r>
          </w:p>
        </w:tc>
      </w:tr>
      <w:tr w:rsidR="0041195E" w:rsidRPr="0041195E" w14:paraId="24E13638" w14:textId="77777777" w:rsidTr="005D6EA8">
        <w:trPr>
          <w:trHeight w:val="34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A9D9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9D61" w14:textId="77777777" w:rsidR="0041195E" w:rsidRPr="005D6EA8" w:rsidRDefault="0041195E" w:rsidP="005D6EA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913E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گرمسار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CDF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</w:t>
            </w:r>
          </w:p>
        </w:tc>
      </w:tr>
      <w:tr w:rsidR="0041195E" w:rsidRPr="0041195E" w14:paraId="4804010F" w14:textId="77777777" w:rsidTr="005D6EA8">
        <w:trPr>
          <w:trHeight w:val="25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C673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E41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روزانه آموزشی و توانبخشی تلفیقی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2C7C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مهدیشهر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65B8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</w:t>
            </w:r>
          </w:p>
        </w:tc>
      </w:tr>
      <w:tr w:rsidR="0041195E" w:rsidRPr="0041195E" w14:paraId="2257DD80" w14:textId="77777777" w:rsidTr="005D6EA8">
        <w:trPr>
          <w:trHeight w:val="403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85A6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0C0A" w14:textId="77777777" w:rsidR="0041195E" w:rsidRPr="005D6EA8" w:rsidRDefault="0041195E" w:rsidP="005D6EA8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DA90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گرمسار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94C4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</w:t>
            </w:r>
          </w:p>
        </w:tc>
      </w:tr>
      <w:tr w:rsidR="0041195E" w:rsidRPr="0041195E" w14:paraId="7EF62472" w14:textId="77777777" w:rsidTr="005D6EA8">
        <w:trPr>
          <w:trHeight w:val="61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371E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58A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مرکز روزانه آموزشی و توانبخشی ویژه اختلالات رشدي و هوشی(زیر 14سال) 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F73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دامغان 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2368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</w:t>
            </w:r>
          </w:p>
        </w:tc>
      </w:tr>
      <w:tr w:rsidR="0041195E" w:rsidRPr="0041195E" w14:paraId="1A63361F" w14:textId="77777777" w:rsidTr="005D6EA8">
        <w:trPr>
          <w:trHeight w:val="71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72F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43F6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مرکز  روزانه توانبخشی، آموزشی و حرفه آموزي افراد داراي معلولیت بالاي 14 سال پسران( پیش مهارتی - پیش حرفه اي)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FEB3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گرمسار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D3B3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</w:t>
            </w:r>
          </w:p>
        </w:tc>
      </w:tr>
      <w:tr w:rsidR="0041195E" w:rsidRPr="0041195E" w14:paraId="5535DFAC" w14:textId="77777777" w:rsidTr="005D6EA8">
        <w:trPr>
          <w:trHeight w:val="61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010A9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596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مراکز روزانه توانبخشی آموزشی فراغتی افراد با اختالل طیف اتیسم باالی 14 سال "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E70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شهرستانهای بزرگ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1B74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4</w:t>
            </w:r>
          </w:p>
        </w:tc>
      </w:tr>
      <w:tr w:rsidR="0041195E" w:rsidRPr="0041195E" w14:paraId="2B2B6374" w14:textId="77777777" w:rsidTr="005D6EA8">
        <w:trPr>
          <w:trHeight w:val="79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9B9C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625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خانه گروهی (توانبخشی آموزشی ،توانپزشکی ،اجتماعی) افراد داراي معلولیت جسمی حرکتی(شبانه روزی)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754E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همه شهرستانها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F56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2</w:t>
            </w:r>
          </w:p>
        </w:tc>
      </w:tr>
      <w:tr w:rsidR="0041195E" w:rsidRPr="0041195E" w14:paraId="0C53173D" w14:textId="77777777" w:rsidTr="005D6EA8">
        <w:trPr>
          <w:trHeight w:val="628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3317B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1B71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خانه حمایتی توانبخشی ( آموزشی ، توانپزشکی ، اجتماعی )سالمندان (شبانه روزی)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9D22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همه شهرستانها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0E74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3</w:t>
            </w:r>
          </w:p>
        </w:tc>
      </w:tr>
      <w:tr w:rsidR="0041195E" w:rsidRPr="0041195E" w14:paraId="2BE08464" w14:textId="77777777" w:rsidTr="005D6EA8">
        <w:trPr>
          <w:trHeight w:val="88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413F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06A9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خانه حمایتی توانبخشی (آموزش،توانپزشکی و اجتماعی) و پیگیري درمان بیماران روانی مزمن (شبانه روزي 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6AD1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همه شهرستانها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391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3</w:t>
            </w:r>
          </w:p>
        </w:tc>
      </w:tr>
      <w:tr w:rsidR="0041195E" w:rsidRPr="0041195E" w14:paraId="476B3325" w14:textId="77777777" w:rsidTr="005D6EA8">
        <w:trPr>
          <w:trHeight w:val="889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3CDB0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BF37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خانه کوچک توانبخشی(آموزش،توانپزشکی و اجتماعی) افراد داراي اختلال هوشی رشدي متوسط وشدید (شبانه روزی)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7880" w14:textId="77777777" w:rsidR="0041195E" w:rsidRPr="005D6EA8" w:rsidRDefault="0041195E" w:rsidP="005D6EA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همه شهرستانها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7FF8" w14:textId="77777777" w:rsidR="0041195E" w:rsidRPr="005D6EA8" w:rsidRDefault="0041195E" w:rsidP="005D6EA8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5D6EA8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3</w:t>
            </w:r>
          </w:p>
        </w:tc>
      </w:tr>
      <w:bookmarkEnd w:id="0"/>
    </w:tbl>
    <w:p w14:paraId="3727AA89" w14:textId="7BF69A15" w:rsidR="00DB3A58" w:rsidRDefault="00DB3A58" w:rsidP="0041195E">
      <w:pPr>
        <w:bidi/>
        <w:rPr>
          <w:rtl/>
        </w:rPr>
      </w:pPr>
    </w:p>
    <w:p w14:paraId="62629B8F" w14:textId="77777777" w:rsidR="000770BF" w:rsidRDefault="000770BF" w:rsidP="000770BF">
      <w:pPr>
        <w:bidi/>
      </w:pPr>
    </w:p>
    <w:sectPr w:rsidR="000770B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EA73" w14:textId="77777777" w:rsidR="005C1CA9" w:rsidRDefault="005C1CA9" w:rsidP="005D6EA8">
      <w:pPr>
        <w:spacing w:after="0" w:line="240" w:lineRule="auto"/>
      </w:pPr>
      <w:r>
        <w:separator/>
      </w:r>
    </w:p>
  </w:endnote>
  <w:endnote w:type="continuationSeparator" w:id="0">
    <w:p w14:paraId="6F4B662C" w14:textId="77777777" w:rsidR="005C1CA9" w:rsidRDefault="005C1CA9" w:rsidP="005D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C3AB" w14:textId="77777777" w:rsidR="005C1CA9" w:rsidRDefault="005C1CA9" w:rsidP="005D6EA8">
      <w:pPr>
        <w:spacing w:after="0" w:line="240" w:lineRule="auto"/>
      </w:pPr>
      <w:r>
        <w:separator/>
      </w:r>
    </w:p>
  </w:footnote>
  <w:footnote w:type="continuationSeparator" w:id="0">
    <w:p w14:paraId="205B0BA9" w14:textId="77777777" w:rsidR="005C1CA9" w:rsidRDefault="005C1CA9" w:rsidP="005D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D20B" w14:textId="77777777" w:rsidR="005D6EA8" w:rsidRDefault="005D6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E"/>
    <w:rsid w:val="000770BF"/>
    <w:rsid w:val="0041195E"/>
    <w:rsid w:val="0045757D"/>
    <w:rsid w:val="005C1CA9"/>
    <w:rsid w:val="005D6EA8"/>
    <w:rsid w:val="006B01F5"/>
    <w:rsid w:val="00A3124B"/>
    <w:rsid w:val="00AC4107"/>
    <w:rsid w:val="00D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A7FE"/>
  <w15:chartTrackingRefBased/>
  <w15:docId w15:val="{A8870C05-EAE6-4F78-A805-67949B3D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EA8"/>
  </w:style>
  <w:style w:type="paragraph" w:styleId="Footer">
    <w:name w:val="footer"/>
    <w:basedOn w:val="Normal"/>
    <w:link w:val="FooterChar"/>
    <w:uiPriority w:val="99"/>
    <w:unhideWhenUsed/>
    <w:rsid w:val="005D6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Bahareh Taheriyan</dc:creator>
  <cp:keywords/>
  <dc:description/>
  <cp:lastModifiedBy>np</cp:lastModifiedBy>
  <cp:revision>6</cp:revision>
  <dcterms:created xsi:type="dcterms:W3CDTF">2025-08-02T06:51:00Z</dcterms:created>
  <dcterms:modified xsi:type="dcterms:W3CDTF">2025-08-25T09:43:00Z</dcterms:modified>
</cp:coreProperties>
</file>