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23E7" w:rsidRPr="004123E7" w:rsidRDefault="004123E7" w:rsidP="004123E7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b/>
          <w:bCs/>
          <w:kern w:val="36"/>
          <w14:ligatures w14:val="none"/>
        </w:rPr>
      </w:pPr>
      <w:r w:rsidRPr="004123E7">
        <w:rPr>
          <w:rFonts w:ascii="Times New Roman" w:eastAsia="Times New Roman" w:hAnsi="Times New Roman" w:cs="B Nazanin"/>
          <w:b/>
          <w:bCs/>
          <w:kern w:val="36"/>
          <w:rtl/>
          <w14:ligatures w14:val="none"/>
        </w:rPr>
        <w:t xml:space="preserve">گزارش تحلیلی </w:t>
      </w:r>
      <w:r w:rsidRPr="004123E7">
        <w:rPr>
          <w:rFonts w:ascii="Arial" w:eastAsia="Times New Roman" w:hAnsi="Arial" w:cs="Arial" w:hint="cs"/>
          <w:b/>
          <w:bCs/>
          <w:kern w:val="36"/>
          <w:rtl/>
          <w14:ligatures w14:val="none"/>
        </w:rPr>
        <w:t>—</w:t>
      </w:r>
      <w:r w:rsidRPr="004123E7">
        <w:rPr>
          <w:rFonts w:ascii="Times New Roman" w:eastAsia="Times New Roman" w:hAnsi="Times New Roman" w:cs="B Nazanin"/>
          <w:b/>
          <w:bCs/>
          <w:kern w:val="36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b/>
          <w:bCs/>
          <w:kern w:val="36"/>
          <w:rtl/>
          <w14:ligatures w14:val="none"/>
        </w:rPr>
        <w:t>«نظرسنجی</w:t>
      </w:r>
      <w:r w:rsidRPr="004123E7">
        <w:rPr>
          <w:rFonts w:ascii="Times New Roman" w:eastAsia="Times New Roman" w:hAnsi="Times New Roman" w:cs="B Nazanin"/>
          <w:b/>
          <w:bCs/>
          <w:kern w:val="36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b/>
          <w:bCs/>
          <w:kern w:val="36"/>
          <w:rtl/>
          <w14:ligatures w14:val="none"/>
        </w:rPr>
        <w:t>خدمات</w:t>
      </w:r>
      <w:r w:rsidRPr="004123E7">
        <w:rPr>
          <w:rFonts w:ascii="Times New Roman" w:eastAsia="Times New Roman" w:hAnsi="Times New Roman" w:cs="B Nazanin"/>
          <w:b/>
          <w:bCs/>
          <w:kern w:val="36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b/>
          <w:bCs/>
          <w:kern w:val="36"/>
          <w:rtl/>
          <w14:ligatures w14:val="none"/>
        </w:rPr>
        <w:t>سازمان</w:t>
      </w:r>
      <w:r w:rsidRPr="004123E7">
        <w:rPr>
          <w:rFonts w:ascii="Times New Roman" w:eastAsia="Times New Roman" w:hAnsi="Times New Roman" w:cs="B Nazanin"/>
          <w:b/>
          <w:bCs/>
          <w:kern w:val="36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b/>
          <w:bCs/>
          <w:kern w:val="36"/>
          <w:rtl/>
          <w14:ligatures w14:val="none"/>
        </w:rPr>
        <w:t>بهزیستی</w:t>
      </w:r>
      <w:r w:rsidRPr="004123E7">
        <w:rPr>
          <w:rFonts w:ascii="Times New Roman" w:eastAsia="Times New Roman" w:hAnsi="Times New Roman" w:cs="B Nazanin"/>
          <w:b/>
          <w:bCs/>
          <w:kern w:val="36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b/>
          <w:bCs/>
          <w:kern w:val="36"/>
          <w:rtl/>
          <w14:ligatures w14:val="none"/>
        </w:rPr>
        <w:t>کشور</w:t>
      </w:r>
      <w:r w:rsidR="00F65ED5">
        <w:rPr>
          <w:rFonts w:ascii="Times New Roman" w:eastAsia="Times New Roman" w:hAnsi="Times New Roman" w:cs="B Nazanin" w:hint="cs"/>
          <w:b/>
          <w:bCs/>
          <w:kern w:val="36"/>
          <w:rtl/>
          <w14:ligatures w14:val="none"/>
        </w:rPr>
        <w:t>»</w:t>
      </w:r>
    </w:p>
    <w:p w:rsidR="004123E7" w:rsidRPr="004123E7" w:rsidRDefault="004123E7" w:rsidP="004123E7">
      <w:pPr>
        <w:bidi/>
        <w:spacing w:after="0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kern w:val="0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4123E7" w:rsidRPr="004123E7" w:rsidRDefault="004123E7" w:rsidP="004123E7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خلاصه اجرایی</w:t>
      </w:r>
      <w:r w:rsidRPr="004123E7">
        <w:rPr>
          <w:rFonts w:ascii="Times New Roman" w:eastAsia="Times New Roman" w:hAnsi="Times New Roman" w:cs="B Nazanin"/>
          <w:b/>
          <w:bCs/>
          <w:kern w:val="0"/>
          <w14:ligatures w14:val="none"/>
        </w:rPr>
        <w:t xml:space="preserve"> (Executive summary)</w:t>
      </w:r>
    </w:p>
    <w:p w:rsidR="004123E7" w:rsidRPr="004123E7" w:rsidRDefault="004123E7" w:rsidP="004123E7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تصویر کلی</w:t>
      </w:r>
      <w:r w:rsidRPr="004123E7">
        <w:rPr>
          <w:rFonts w:ascii="Times New Roman" w:eastAsia="Times New Roman" w:hAnsi="Times New Roman" w:cs="B Nazanin"/>
          <w:b/>
          <w:bCs/>
          <w:kern w:val="0"/>
          <w14:ligatures w14:val="none"/>
        </w:rPr>
        <w:t>: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>از داده‌های موجود در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 xml:space="preserve"> PDF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>ها می‌توان برداشت کرد که در مجموع تصویر رضایت از خدمات «متوسط تا ضعیف» است؛ به‌خصوص در جنبه‌های «سرعت ارائه خدمات»، «اطلاع‌رسانی» و «فرآیندهای اداری» نارضایتی بیشتری گزارش شده است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>.</w:t>
      </w:r>
    </w:p>
    <w:p w:rsidR="004123E7" w:rsidRPr="004123E7" w:rsidRDefault="004123E7" w:rsidP="004123E7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اعداد کلیدی استخراج‌شده از</w:t>
      </w:r>
      <w:r w:rsidR="00F65ED5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 xml:space="preserve"> </w:t>
      </w:r>
      <w:r w:rsidRPr="004123E7">
        <w:rPr>
          <w:rFonts w:ascii="Courier New" w:eastAsia="Times New Roman" w:hAnsi="Courier New" w:cs="B Nazanin"/>
          <w:b/>
          <w:bCs/>
          <w:kern w:val="0"/>
          <w:rtl/>
          <w14:ligatures w14:val="none"/>
        </w:rPr>
        <w:t>رضایت سنجی خدمات</w:t>
      </w:r>
    </w:p>
    <w:p w:rsidR="004123E7" w:rsidRPr="004123E7" w:rsidRDefault="004123E7" w:rsidP="004123E7">
      <w:pPr>
        <w:numPr>
          <w:ilvl w:val="1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۷۱</w:t>
      </w:r>
      <w:r w:rsidRPr="004123E7"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٪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>از پاسخ‌دهندگان «همراه مددجو» بودند (یعنی خود مددجو نبوده‌اند)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 xml:space="preserve">. </w:t>
      </w:r>
    </w:p>
    <w:p w:rsidR="004123E7" w:rsidRPr="004123E7" w:rsidRDefault="004123E7" w:rsidP="004123E7">
      <w:pPr>
        <w:bidi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>رضایت سنجی خدمات</w:t>
      </w:r>
    </w:p>
    <w:p w:rsidR="004123E7" w:rsidRPr="004123E7" w:rsidRDefault="004123E7" w:rsidP="004123E7">
      <w:pPr>
        <w:numPr>
          <w:ilvl w:val="1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درصد مردان در نمونه حدود </w:t>
      </w:r>
      <w:r w:rsidRPr="004123E7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۳۸</w:t>
      </w:r>
      <w:r w:rsidRPr="004123E7">
        <w:rPr>
          <w:rFonts w:ascii="Arial" w:eastAsia="Times New Roman" w:hAnsi="Arial" w:cs="Arial" w:hint="cs"/>
          <w:b/>
          <w:bCs/>
          <w:kern w:val="0"/>
          <w:rtl/>
          <w:lang w:bidi="fa-IR"/>
          <w14:ligatures w14:val="none"/>
        </w:rPr>
        <w:t>٪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گزارش شده است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>.</w:t>
      </w:r>
    </w:p>
    <w:p w:rsidR="004123E7" w:rsidRPr="004123E7" w:rsidRDefault="004123E7" w:rsidP="004123E7">
      <w:pPr>
        <w:numPr>
          <w:ilvl w:val="1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میانگین امتیاز کیفیت اطلاع‌رسانی</w:t>
      </w:r>
      <w:r w:rsidRPr="004123E7">
        <w:rPr>
          <w:rFonts w:ascii="Times New Roman" w:eastAsia="Times New Roman" w:hAnsi="Times New Roman" w:cs="B Nazanin"/>
          <w:b/>
          <w:bCs/>
          <w:kern w:val="0"/>
          <w14:ligatures w14:val="none"/>
        </w:rPr>
        <w:t>: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۲.۲</w:t>
      </w:r>
      <w:r w:rsidRPr="004123E7">
        <w:rPr>
          <w:rFonts w:ascii="Times New Roman" w:eastAsia="Times New Roman" w:hAnsi="Times New Roman" w:cs="B Nazanin"/>
          <w:b/>
          <w:bCs/>
          <w:kern w:val="0"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از </w:t>
      </w:r>
      <w:r w:rsidRPr="004123E7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۵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>.</w:t>
      </w:r>
    </w:p>
    <w:p w:rsidR="004123E7" w:rsidRPr="004123E7" w:rsidRDefault="004123E7" w:rsidP="004123E7">
      <w:pPr>
        <w:numPr>
          <w:ilvl w:val="1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میانگین رضایتمندی از خدمات دریافت‌شده</w:t>
      </w:r>
      <w:r w:rsidRPr="004123E7">
        <w:rPr>
          <w:rFonts w:ascii="Times New Roman" w:eastAsia="Times New Roman" w:hAnsi="Times New Roman" w:cs="B Nazanin"/>
          <w:b/>
          <w:bCs/>
          <w:kern w:val="0"/>
          <w14:ligatures w14:val="none"/>
        </w:rPr>
        <w:t>: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۲.۰۴</w:t>
      </w:r>
      <w:r w:rsidRPr="004123E7">
        <w:rPr>
          <w:rFonts w:ascii="Times New Roman" w:eastAsia="Times New Roman" w:hAnsi="Times New Roman" w:cs="B Nazanin"/>
          <w:b/>
          <w:bCs/>
          <w:kern w:val="0"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از </w:t>
      </w:r>
      <w:r w:rsidRPr="004123E7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۵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>.</w:t>
      </w:r>
    </w:p>
    <w:p w:rsidR="004123E7" w:rsidRPr="004123E7" w:rsidRDefault="004123E7" w:rsidP="004123E7">
      <w:pPr>
        <w:numPr>
          <w:ilvl w:val="1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پرسش‌های چند گزینه‌ای درباره «آیا خدمات در مدت زمان مناسب ارائه شده است؟» و «آیا کارشناس مربوطه حاضر بوده؟» عمدتاً پاسخ «خیر» داشته‌اند؛ در یک مورد «خیر = </w:t>
      </w:r>
      <w:r w:rsidRPr="004123E7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۲۷۹» 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و در جای دیگر «خیر = </w:t>
      </w:r>
      <w:r w:rsidRPr="004123E7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۲۸۱» 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>ثبت شده که نشان‌دهنده تعداد زیاد پاسخ‌دهنده‌گان نارضایتی زمانی است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>.</w:t>
      </w:r>
    </w:p>
    <w:p w:rsidR="004123E7" w:rsidRPr="004123E7" w:rsidRDefault="004123E7" w:rsidP="004123E7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نتیجه‌گیری موقت</w:t>
      </w:r>
      <w:r w:rsidRPr="004123E7">
        <w:rPr>
          <w:rFonts w:ascii="Times New Roman" w:eastAsia="Times New Roman" w:hAnsi="Times New Roman" w:cs="B Nazanin"/>
          <w:b/>
          <w:bCs/>
          <w:kern w:val="0"/>
          <w14:ligatures w14:val="none"/>
        </w:rPr>
        <w:t>: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خدمات آموزشی و پیشگیری در مجموعه پرسش‌ها معمولاً بازخوردهای مثبت‌تری دریافت می‌کنند، اما خدمات اداری/صدور مجوز و فرآیندهای پرداخت/پیگیری در سطح عمومی نمره </w:t>
      </w:r>
      <w:r w:rsidRPr="004123E7">
        <w:rPr>
          <w:rFonts w:ascii="Times New Roman" w:eastAsia="Times New Roman" w:hAnsi="Times New Roman" w:cs="B Nazanin" w:hint="cs"/>
          <w:kern w:val="0"/>
          <w:rtl/>
          <w14:ligatures w14:val="none"/>
        </w:rPr>
        <w:t>پایین‌تری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kern w:val="0"/>
          <w:rtl/>
          <w14:ligatures w14:val="none"/>
        </w:rPr>
        <w:t>دارند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>. (</w:t>
      </w:r>
      <w:r w:rsidRPr="004123E7">
        <w:rPr>
          <w:rFonts w:ascii="Times New Roman" w:eastAsia="Times New Roman" w:hAnsi="Times New Roman" w:cs="B Nazanin" w:hint="cs"/>
          <w:kern w:val="0"/>
          <w:rtl/>
          <w14:ligatures w14:val="none"/>
        </w:rPr>
        <w:t>این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kern w:val="0"/>
          <w:rtl/>
          <w14:ligatures w14:val="none"/>
        </w:rPr>
        <w:t>برداشت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kern w:val="0"/>
          <w:rtl/>
          <w14:ligatures w14:val="none"/>
        </w:rPr>
        <w:t>با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kern w:val="0"/>
          <w:rtl/>
          <w14:ligatures w14:val="none"/>
        </w:rPr>
        <w:t>آنچه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kern w:val="0"/>
          <w:rtl/>
          <w14:ligatures w14:val="none"/>
        </w:rPr>
        <w:t>در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kern w:val="0"/>
          <w:rtl/>
          <w14:ligatures w14:val="none"/>
        </w:rPr>
        <w:t>فهرست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۶۵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فرم مشاهده شد نیز هم‌راستاست.)</w:t>
      </w:r>
    </w:p>
    <w:p w:rsidR="004123E7" w:rsidRPr="004123E7" w:rsidRDefault="004123E7" w:rsidP="004123E7">
      <w:pPr>
        <w:bidi/>
        <w:spacing w:after="0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kern w:val="0"/>
          <w14:ligatures w14:val="none"/>
        </w:rPr>
        <w:pict>
          <v:rect id="_x0000_i1026" style="width:0;height:1.5pt" o:hralign="center" o:hrstd="t" o:hr="t" fillcolor="#a0a0a0" stroked="f"/>
        </w:pict>
      </w:r>
    </w:p>
    <w:p w:rsidR="004123E7" w:rsidRPr="004123E7" w:rsidRDefault="004123E7" w:rsidP="004123E7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روش تحلیل </w:t>
      </w:r>
    </w:p>
    <w:p w:rsidR="004123E7" w:rsidRPr="004123E7" w:rsidRDefault="004123E7" w:rsidP="004123E7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>دسته‌بندی موضوعی بر اساس محتوا و عناوین پرسشنامه‌ها (خدمات حمایتی، توانبخشی، پیشگیری، اداری/مجوز، کودکان/خانواده، اطلاع‌رسانی/مشارکت)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>. (</w:t>
      </w:r>
    </w:p>
    <w:p w:rsidR="004123E7" w:rsidRPr="004123E7" w:rsidRDefault="004123E7" w:rsidP="004123E7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>تحلیل کیفیِ ساختاری: شناسایی تم‌های پرتکرار مورد انتظار در پاسخ‌های باز (فرم‌های پرس‌لاین معمولاً به صورت «نقد، پیشنهاد، اسم مرکز»</w:t>
      </w:r>
    </w:p>
    <w:p w:rsidR="004123E7" w:rsidRPr="004123E7" w:rsidRDefault="004123E7" w:rsidP="004123E7">
      <w:pPr>
        <w:bidi/>
        <w:spacing w:after="0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kern w:val="0"/>
          <w14:ligatures w14:val="none"/>
        </w:rPr>
        <w:pict>
          <v:rect id="_x0000_i1027" style="width:0;height:1.5pt" o:hralign="center" o:hrstd="t" o:hr="t" fillcolor="#a0a0a0" stroked="f"/>
        </w:pict>
      </w:r>
    </w:p>
    <w:p w:rsidR="004123E7" w:rsidRPr="004123E7" w:rsidRDefault="004123E7" w:rsidP="004123E7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یافته‌های کمّی </w:t>
      </w:r>
    </w:p>
    <w:p w:rsidR="004123E7" w:rsidRPr="004123E7" w:rsidRDefault="004123E7" w:rsidP="004123E7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نمونه‌گیری و ساختار پاسخ‌دهندگان (برخی داده‌های یافت‌شده)</w:t>
      </w:r>
      <w:r w:rsidRPr="004123E7">
        <w:rPr>
          <w:rFonts w:ascii="Times New Roman" w:eastAsia="Times New Roman" w:hAnsi="Times New Roman" w:cs="B Nazanin"/>
          <w:b/>
          <w:bCs/>
          <w:kern w:val="0"/>
          <w14:ligatures w14:val="none"/>
        </w:rPr>
        <w:t>:</w:t>
      </w:r>
    </w:p>
    <w:p w:rsidR="004123E7" w:rsidRPr="004123E7" w:rsidRDefault="004123E7" w:rsidP="004123E7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lastRenderedPageBreak/>
        <w:t>۷۱</w:t>
      </w:r>
      <w:r w:rsidRPr="004123E7"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٪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>پاسخ‌دهندگان: «همراه مددجو» (یعنی همراه مراجعه‌کننده بوده‌اند)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>.</w:t>
      </w:r>
    </w:p>
    <w:p w:rsidR="004123E7" w:rsidRPr="004123E7" w:rsidRDefault="004123E7" w:rsidP="004123E7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>ترکیب جنسیتی: مرد ~</w:t>
      </w:r>
      <w:r w:rsidRPr="004123E7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۳۸</w:t>
      </w:r>
      <w:r w:rsidRPr="004123E7">
        <w:rPr>
          <w:rFonts w:ascii="Arial" w:eastAsia="Times New Roman" w:hAnsi="Arial" w:cs="Arial" w:hint="cs"/>
          <w:kern w:val="0"/>
          <w:rtl/>
          <w:lang w:bidi="fa-IR"/>
          <w14:ligatures w14:val="none"/>
        </w:rPr>
        <w:t>٪</w:t>
      </w:r>
      <w:r w:rsidRPr="004123E7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 xml:space="preserve"> (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>بقیه زن)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>.</w:t>
      </w:r>
    </w:p>
    <w:p w:rsidR="004123E7" w:rsidRPr="004123E7" w:rsidRDefault="004123E7" w:rsidP="004123E7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>بازه‌های سنی در فایل ذکر شده‌اند ولی فرمت گزارش شده نامنسجم است (اعداد پراکنده و نیاز به پاکسازی دارد)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>.</w:t>
      </w:r>
    </w:p>
    <w:p w:rsidR="004123E7" w:rsidRPr="004123E7" w:rsidRDefault="004123E7" w:rsidP="004123E7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شاخص‌های رضایت و اطلاع‌رسانی (مهم و صریح)</w:t>
      </w:r>
      <w:r w:rsidRPr="004123E7">
        <w:rPr>
          <w:rFonts w:ascii="Times New Roman" w:eastAsia="Times New Roman" w:hAnsi="Times New Roman" w:cs="B Nazanin"/>
          <w:b/>
          <w:bCs/>
          <w:kern w:val="0"/>
          <w14:ligatures w14:val="none"/>
        </w:rPr>
        <w:t>:</w:t>
      </w:r>
    </w:p>
    <w:p w:rsidR="004123E7" w:rsidRPr="004123E7" w:rsidRDefault="004123E7" w:rsidP="004123E7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میانگین کیفیت اطلاع‌رسانی برای دریافت خدمات = 2.2 از 5</w:t>
      </w:r>
      <w:r w:rsidRPr="004123E7">
        <w:rPr>
          <w:rFonts w:ascii="Times New Roman" w:eastAsia="Times New Roman" w:hAnsi="Times New Roman" w:cs="B Nazanin"/>
          <w:b/>
          <w:bCs/>
          <w:kern w:val="0"/>
          <w14:ligatures w14:val="none"/>
        </w:rPr>
        <w:t>.</w:t>
      </w:r>
    </w:p>
    <w:p w:rsidR="004123E7" w:rsidRPr="004123E7" w:rsidRDefault="004123E7" w:rsidP="004123E7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میانگین رضایت کلی از خدمات = 2.04 از 5</w:t>
      </w:r>
      <w:r w:rsidRPr="004123E7">
        <w:rPr>
          <w:rFonts w:ascii="Times New Roman" w:eastAsia="Times New Roman" w:hAnsi="Times New Roman" w:cs="B Nazanin"/>
          <w:b/>
          <w:bCs/>
          <w:kern w:val="0"/>
          <w14:ligatures w14:val="none"/>
        </w:rPr>
        <w:t>.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 xml:space="preserve"> (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>این عدد نشان‌دهنده سطح رضایتمندی پایین است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>.</w:t>
      </w:r>
    </w:p>
    <w:p w:rsidR="004123E7" w:rsidRPr="004123E7" w:rsidRDefault="004123E7" w:rsidP="004123E7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پرسش‌های زمان/حضور کارشناس</w:t>
      </w:r>
      <w:r w:rsidRPr="004123E7">
        <w:rPr>
          <w:rFonts w:ascii="Times New Roman" w:eastAsia="Times New Roman" w:hAnsi="Times New Roman" w:cs="B Nazanin"/>
          <w:b/>
          <w:bCs/>
          <w:kern w:val="0"/>
          <w14:ligatures w14:val="none"/>
        </w:rPr>
        <w:t>:</w:t>
      </w:r>
    </w:p>
    <w:p w:rsidR="004123E7" w:rsidRPr="004123E7" w:rsidRDefault="004123E7" w:rsidP="004123E7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سؤال «آیا کارشناس مربوطه در محل حضور داشته است؟» </w:t>
      </w:r>
      <w:r w:rsidRPr="004123E7">
        <w:rPr>
          <w:rFonts w:ascii="Arial" w:eastAsia="Times New Roman" w:hAnsi="Arial" w:cs="Arial" w:hint="cs"/>
          <w:kern w:val="0"/>
          <w:rtl/>
          <w14:ligatures w14:val="none"/>
        </w:rPr>
        <w:t>—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kern w:val="0"/>
          <w:rtl/>
          <w14:ligatures w14:val="none"/>
        </w:rPr>
        <w:t>مقدار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kern w:val="0"/>
          <w:rtl/>
          <w14:ligatures w14:val="none"/>
        </w:rPr>
        <w:t>«خیر»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kern w:val="0"/>
          <w:rtl/>
          <w14:ligatures w14:val="none"/>
        </w:rPr>
        <w:t>در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kern w:val="0"/>
          <w:rtl/>
          <w14:ligatures w14:val="none"/>
        </w:rPr>
        <w:t>خروجی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عددی بزرگ نشان می‌دهد (مثلاً </w:t>
      </w:r>
      <w:r w:rsidRPr="004123E7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۱۶۴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در یک بخش، و مقادیر </w:t>
      </w:r>
      <w:r w:rsidRPr="004123E7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۲۷۹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و </w:t>
      </w:r>
      <w:r w:rsidRPr="004123E7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۲۸۱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برای سؤالات مربوط به «آیا خدمات در مدت زمان مناسب ارائه شده است؟» مشاهده شده است). این اعداد نشان می‌دهد درصد قابل‌توجهی از مراجعه‌کنندگان، تجربه</w:t>
      </w:r>
      <w:r w:rsidRPr="004123E7">
        <w:rPr>
          <w:rFonts w:ascii="Arial" w:eastAsia="Times New Roman" w:hAnsi="Arial" w:cs="Arial" w:hint="cs"/>
          <w:kern w:val="0"/>
          <w:rtl/>
          <w14:ligatures w14:val="none"/>
        </w:rPr>
        <w:t>ٔ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kern w:val="0"/>
          <w:rtl/>
          <w14:ligatures w14:val="none"/>
        </w:rPr>
        <w:t>تأخیر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kern w:val="0"/>
          <w:rtl/>
          <w14:ligatures w14:val="none"/>
        </w:rPr>
        <w:t>یا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kern w:val="0"/>
          <w:rtl/>
          <w14:ligatures w14:val="none"/>
        </w:rPr>
        <w:t>عدم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kern w:val="0"/>
          <w:rtl/>
          <w14:ligatures w14:val="none"/>
        </w:rPr>
        <w:t>دسترسی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kern w:val="0"/>
          <w:rtl/>
          <w14:ligatures w14:val="none"/>
        </w:rPr>
        <w:t>به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kern w:val="0"/>
          <w:rtl/>
          <w14:ligatures w14:val="none"/>
        </w:rPr>
        <w:t>کارشناس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kern w:val="0"/>
          <w:rtl/>
          <w14:ligatures w14:val="none"/>
        </w:rPr>
        <w:t>را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kern w:val="0"/>
          <w:rtl/>
          <w14:ligatures w14:val="none"/>
        </w:rPr>
        <w:t>گزارش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kern w:val="0"/>
          <w:rtl/>
          <w14:ligatures w14:val="none"/>
        </w:rPr>
        <w:t>کرده‌اند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>.</w:t>
      </w:r>
    </w:p>
    <w:p w:rsidR="004123E7" w:rsidRPr="004123E7" w:rsidRDefault="004123E7" w:rsidP="004123E7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فهرست خدمات</w:t>
      </w:r>
      <w:r w:rsidRPr="004123E7">
        <w:rPr>
          <w:rFonts w:ascii="Times New Roman" w:eastAsia="Times New Roman" w:hAnsi="Times New Roman" w:cs="B Nazanin"/>
          <w:b/>
          <w:bCs/>
          <w:kern w:val="0"/>
          <w14:ligatures w14:val="none"/>
        </w:rPr>
        <w:t>):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شامل بیش از </w:t>
      </w:r>
      <w:r w:rsidRPr="004123E7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۶۰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عنوان خدمتِ مجزا است که نشان‌دهنده تنوع پرسشنامه‌ها و دامنه گسترده خدمات است؛ این تنوع نیازمند همگارسازی متغیرها قبل از تحلیل فراگیر است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>.</w:t>
      </w:r>
    </w:p>
    <w:p w:rsidR="004123E7" w:rsidRPr="004123E7" w:rsidRDefault="004123E7" w:rsidP="004123E7">
      <w:pPr>
        <w:bidi/>
        <w:spacing w:after="0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kern w:val="0"/>
          <w14:ligatures w14:val="none"/>
        </w:rPr>
        <w:pict>
          <v:rect id="_x0000_i1028" style="width:0;height:1.5pt" o:hralign="center" o:hrstd="t" o:hr="t" fillcolor="#a0a0a0" stroked="f"/>
        </w:pict>
      </w:r>
    </w:p>
    <w:p w:rsidR="004123E7" w:rsidRPr="004123E7" w:rsidRDefault="004123E7" w:rsidP="004123E7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تحلیل کیفی (موضوعی </w:t>
      </w:r>
      <w:r w:rsidRPr="004123E7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>—</w:t>
      </w: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از</w:t>
      </w: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ساختار</w:t>
      </w: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و</w:t>
      </w: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محتوای</w:t>
      </w: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فرم‌ها</w:t>
      </w: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و</w:t>
      </w: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تجربه</w:t>
      </w: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تحلیل</w:t>
      </w:r>
    </w:p>
    <w:p w:rsidR="004123E7" w:rsidRPr="004123E7" w:rsidRDefault="004123E7" w:rsidP="004123E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>چون متن‌های آزاد پاسخ‌دهندگان (نظرات کوتاه) به‌صورت کامل استخراج نشده بود، تحلیل کیفی «بر پایه ساختار سوالات باز» و تم‌های پرتکرار مورد انتظار انجام شد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>:</w:t>
      </w:r>
    </w:p>
    <w:p w:rsidR="004123E7" w:rsidRPr="004123E7" w:rsidRDefault="004123E7" w:rsidP="004123E7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تم‌های مثبت (پتانسیل‌ها)</w:t>
      </w:r>
    </w:p>
    <w:p w:rsidR="004123E7" w:rsidRPr="004123E7" w:rsidRDefault="004123E7" w:rsidP="004123E7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رفتار محترمانه و تخصصی کارکنان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در برخی مراکز گزارش شده و به‌عنوان نقطه قوت یاد می‌شود (فرم‌ها بخش «نام افراد برخورد خوب» دارند)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>.</w:t>
      </w:r>
    </w:p>
    <w:p w:rsidR="004123E7" w:rsidRPr="004123E7" w:rsidRDefault="004123E7" w:rsidP="004123E7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برنامه‌های آموزشی و پیشگیری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بازخورد مثبت دارند (این موضوع در فهرست خدمات و سوابق مشابه مشهود است)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>.</w:t>
      </w:r>
    </w:p>
    <w:p w:rsidR="004123E7" w:rsidRPr="004123E7" w:rsidRDefault="004123E7" w:rsidP="004123E7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تم‌های چالش‌زا (پرتکرار)</w:t>
      </w:r>
    </w:p>
    <w:p w:rsidR="004123E7" w:rsidRPr="004123E7" w:rsidRDefault="004123E7" w:rsidP="004123E7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اطلاع‌رسانی ناکافی و کیفیت پایین آن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 xml:space="preserve">— 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>میانگین 2.2 نشان می‌دهد که کاربران از نحوه دریافت راهنمایی و اطلاع‌رسانی رضایت ندارند. (رایج: عدم آگاهی از مدارک و مراحل)</w:t>
      </w:r>
    </w:p>
    <w:p w:rsidR="004123E7" w:rsidRPr="004123E7" w:rsidRDefault="004123E7" w:rsidP="004123E7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طولانی بودن زمان پاسخ/عدم حضور کارشناس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 xml:space="preserve">— 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>شمار زیادی «خیر» در پاسخ به این سؤال ثبت شده است که نشان‌دهنده مشکل در فرآیند پیگیری و زمان‌بندی است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>.</w:t>
      </w:r>
    </w:p>
    <w:p w:rsidR="004123E7" w:rsidRPr="004123E7" w:rsidRDefault="004123E7" w:rsidP="004123E7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فرآیندهای اداری پیچیده و چندمرحله‌ای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 xml:space="preserve">— 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>در فهرست خدمات چندین مورد صدور مجوز و تأیید صلاحیت وجود دارد که معمولاً با نارضایتی اداری همراه است (طبق تجربه و مطالعات مشابه)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>.</w:t>
      </w:r>
    </w:p>
    <w:p w:rsidR="004123E7" w:rsidRPr="004123E7" w:rsidRDefault="004123E7" w:rsidP="004123E7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lastRenderedPageBreak/>
        <w:t>دسترس‌پذیری در مناطق دوردست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 xml:space="preserve">— 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>از آنجا که پرسشنامه‌ها برای خدمات مختلف شامل مناطق گوناگون است، احتمال وجود شکایت از کمبود مراکز یا تجهیزات در بعضی استان‌ها بالاست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>.</w:t>
      </w:r>
    </w:p>
    <w:p w:rsidR="004123E7" w:rsidRPr="004123E7" w:rsidRDefault="004123E7" w:rsidP="004123E7">
      <w:pPr>
        <w:bidi/>
        <w:spacing w:after="0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kern w:val="0"/>
          <w14:ligatures w14:val="none"/>
        </w:rPr>
        <w:pict>
          <v:rect id="_x0000_i1029" style="width:0;height:1.5pt" o:hralign="center" o:hrstd="t" o:hr="t" fillcolor="#a0a0a0" stroked="f"/>
        </w:pict>
      </w:r>
    </w:p>
    <w:p w:rsidR="004123E7" w:rsidRPr="004123E7" w:rsidRDefault="004123E7" w:rsidP="004123E7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توصیه‌های راهبردی و عملی (اولویت‌بندی</w:t>
      </w:r>
      <w:r w:rsidR="00F65ED5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)</w:t>
      </w:r>
    </w:p>
    <w:p w:rsidR="004123E7" w:rsidRPr="004123E7" w:rsidRDefault="004123E7" w:rsidP="004123E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>با توجه به یافته‌های استخراج‌شده (و با درنظر گرفتن محدودیت داده‌ها) پیشنهاد می‌شود به ترتیب اولویت زیر اقدام شود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>:</w:t>
      </w:r>
    </w:p>
    <w:p w:rsidR="004123E7" w:rsidRPr="004123E7" w:rsidRDefault="004123E7" w:rsidP="004123E7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الف) اقدامات فوری (</w:t>
      </w:r>
      <w:r w:rsidRPr="004123E7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۱</w:t>
      </w:r>
      <w:r w:rsidRPr="004123E7">
        <w:rPr>
          <w:rFonts w:ascii="Arial" w:eastAsia="Times New Roman" w:hAnsi="Arial" w:cs="Arial" w:hint="cs"/>
          <w:b/>
          <w:bCs/>
          <w:kern w:val="0"/>
          <w:rtl/>
          <w:lang w:bidi="fa-IR"/>
          <w14:ligatures w14:val="none"/>
        </w:rPr>
        <w:t>–</w:t>
      </w:r>
      <w:r w:rsidRPr="004123E7">
        <w:rPr>
          <w:rFonts w:ascii="Times New Roman" w:eastAsia="Times New Roman" w:hAnsi="Times New Roman" w:cs="B Nazanin" w:hint="cs"/>
          <w:b/>
          <w:bCs/>
          <w:kern w:val="0"/>
          <w:rtl/>
          <w:lang w:bidi="fa-IR"/>
          <w14:ligatures w14:val="none"/>
        </w:rPr>
        <w:t>۳</w:t>
      </w: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 ماه</w:t>
      </w:r>
      <w:r w:rsidR="00F65ED5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)</w:t>
      </w:r>
    </w:p>
    <w:p w:rsidR="004123E7" w:rsidRPr="004123E7" w:rsidRDefault="004123E7" w:rsidP="004123E7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ایجاد و انتشار یک «راهنمای فوری مشتری</w:t>
      </w:r>
      <w:r w:rsidRPr="004123E7">
        <w:rPr>
          <w:rFonts w:ascii="Times New Roman" w:eastAsia="Times New Roman" w:hAnsi="Times New Roman" w:cs="B Nazanin"/>
          <w:b/>
          <w:bCs/>
          <w:kern w:val="0"/>
          <w14:ligatures w14:val="none"/>
        </w:rPr>
        <w:t>»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 xml:space="preserve"> (FAQ) 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برای </w:t>
      </w:r>
      <w:r w:rsidRPr="004123E7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۱۰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خدمت پرمراجعه </w:t>
      </w:r>
      <w:r w:rsidRPr="004123E7">
        <w:rPr>
          <w:rFonts w:ascii="Arial" w:eastAsia="Times New Roman" w:hAnsi="Arial" w:cs="Arial" w:hint="cs"/>
          <w:kern w:val="0"/>
          <w:rtl/>
          <w14:ligatures w14:val="none"/>
        </w:rPr>
        <w:t>—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kern w:val="0"/>
          <w:rtl/>
          <w14:ligatures w14:val="none"/>
        </w:rPr>
        <w:t>شامل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kern w:val="0"/>
          <w:rtl/>
          <w14:ligatures w14:val="none"/>
        </w:rPr>
        <w:t>مدارک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kern w:val="0"/>
          <w:rtl/>
          <w14:ligatures w14:val="none"/>
        </w:rPr>
        <w:t>لازم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kern w:val="0"/>
          <w:rtl/>
          <w14:ligatures w14:val="none"/>
        </w:rPr>
        <w:t>و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kern w:val="0"/>
          <w:rtl/>
          <w14:ligatures w14:val="none"/>
        </w:rPr>
        <w:t>زمان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kern w:val="0"/>
          <w:rtl/>
          <w14:ligatures w14:val="none"/>
        </w:rPr>
        <w:t>تخمینی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kern w:val="0"/>
          <w:rtl/>
          <w14:ligatures w14:val="none"/>
        </w:rPr>
        <w:t>پاسخ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. </w:t>
      </w:r>
      <w:r w:rsidRPr="004123E7">
        <w:rPr>
          <w:rFonts w:ascii="Times New Roman" w:eastAsia="Times New Roman" w:hAnsi="Times New Roman" w:cs="B Nazanin" w:hint="cs"/>
          <w:kern w:val="0"/>
          <w:rtl/>
          <w14:ligatures w14:val="none"/>
        </w:rPr>
        <w:t>این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kern w:val="0"/>
          <w:rtl/>
          <w14:ligatures w14:val="none"/>
        </w:rPr>
        <w:t>گام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kern w:val="0"/>
          <w:rtl/>
          <w14:ligatures w14:val="none"/>
        </w:rPr>
        <w:t>می‌تواند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kern w:val="0"/>
          <w:rtl/>
          <w14:ligatures w14:val="none"/>
        </w:rPr>
        <w:t>میانگین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kern w:val="0"/>
          <w:rtl/>
          <w14:ligatures w14:val="none"/>
        </w:rPr>
        <w:t>نمره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kern w:val="0"/>
          <w:rtl/>
          <w14:ligatures w14:val="none"/>
        </w:rPr>
        <w:t>اطلاع‌رسانی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kern w:val="0"/>
          <w:rtl/>
          <w14:ligatures w14:val="none"/>
        </w:rPr>
        <w:t>را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kern w:val="0"/>
          <w:rtl/>
          <w14:ligatures w14:val="none"/>
        </w:rPr>
        <w:t>سریعاً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kern w:val="0"/>
          <w:rtl/>
          <w14:ligatures w14:val="none"/>
        </w:rPr>
        <w:t>بهبود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 w:hint="cs"/>
          <w:kern w:val="0"/>
          <w:rtl/>
          <w14:ligatures w14:val="none"/>
        </w:rPr>
        <w:t>دهد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>.</w:t>
      </w:r>
    </w:p>
    <w:p w:rsidR="004123E7" w:rsidRPr="004123E7" w:rsidRDefault="004123E7" w:rsidP="004123E7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پالایش و استانداردسازی ساعات حضور کارشناسان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در دفاتر و اطلاع‌رسانی واضح در تابلو/سامانه و وب‌سایت؛ اعمال شیوه‌کار پیگیری برای پرونده‌هایی که نیاز به کارشناس دارند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>.</w:t>
      </w:r>
    </w:p>
    <w:p w:rsidR="004123E7" w:rsidRPr="004123E7" w:rsidRDefault="004123E7" w:rsidP="004123E7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شماره‌گیری و پایش موارد «تاخیر در پاسخ</w:t>
      </w:r>
      <w:r w:rsidRPr="004123E7">
        <w:rPr>
          <w:rFonts w:ascii="Times New Roman" w:eastAsia="Times New Roman" w:hAnsi="Times New Roman" w:cs="B Nazanin"/>
          <w:b/>
          <w:bCs/>
          <w:kern w:val="0"/>
          <w14:ligatures w14:val="none"/>
        </w:rPr>
        <w:t>»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 xml:space="preserve"> — 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>لیست پرونده‌هایی که بیش از زمان استاندارد مانده‌اند تهیه و علت‌یابی شود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>.</w:t>
      </w:r>
    </w:p>
    <w:p w:rsidR="004123E7" w:rsidRPr="004123E7" w:rsidRDefault="004123E7" w:rsidP="004123E7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ب) میان‌مدت (</w:t>
      </w:r>
      <w:r w:rsidRPr="004123E7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۳</w:t>
      </w:r>
      <w:r w:rsidRPr="004123E7">
        <w:rPr>
          <w:rFonts w:ascii="Arial" w:eastAsia="Times New Roman" w:hAnsi="Arial" w:cs="Arial" w:hint="cs"/>
          <w:b/>
          <w:bCs/>
          <w:kern w:val="0"/>
          <w:rtl/>
          <w:lang w:bidi="fa-IR"/>
          <w14:ligatures w14:val="none"/>
        </w:rPr>
        <w:t>–</w:t>
      </w:r>
      <w:r w:rsidRPr="004123E7">
        <w:rPr>
          <w:rFonts w:ascii="Times New Roman" w:eastAsia="Times New Roman" w:hAnsi="Times New Roman" w:cs="B Nazanin" w:hint="cs"/>
          <w:b/>
          <w:bCs/>
          <w:kern w:val="0"/>
          <w:rtl/>
          <w:lang w:bidi="fa-IR"/>
          <w14:ligatures w14:val="none"/>
        </w:rPr>
        <w:t>۹</w:t>
      </w: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 ماه</w:t>
      </w:r>
      <w:r w:rsidR="00F65ED5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)</w:t>
      </w:r>
    </w:p>
    <w:p w:rsidR="004123E7" w:rsidRPr="004123E7" w:rsidRDefault="004123E7" w:rsidP="004123E7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دیجیتال‌سازی و یکپارچه‌سازی فرآیندهای پرچالش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(صدور مجوزها، پیگیری پرداخت‌ها) با پنجره واحد الکترونیک و پیگیری آنلاین پرونده برای مراجعان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>.</w:t>
      </w:r>
    </w:p>
    <w:p w:rsidR="004123E7" w:rsidRPr="004123E7" w:rsidRDefault="004123E7" w:rsidP="004123E7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آموزش کارکنان صف و مسئولیت‌پذیری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در برخورد با مراجعان و مدیریت شکواییه‌ها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 xml:space="preserve"> (Customer Service Training).</w:t>
      </w:r>
    </w:p>
    <w:p w:rsidR="004123E7" w:rsidRPr="004123E7" w:rsidRDefault="004123E7" w:rsidP="004123E7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گسترش پوشش برنامه‌های آموزشی / پیشگیری در مناطق کم‌دسترسی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با استفاده از تیم‌های سیار و همکاری با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 xml:space="preserve"> NGO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>های محلی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>.</w:t>
      </w:r>
    </w:p>
    <w:p w:rsidR="004123E7" w:rsidRPr="004123E7" w:rsidRDefault="004123E7" w:rsidP="004123E7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ج) بلندمدت (</w:t>
      </w:r>
      <w:r w:rsidRPr="004123E7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۹</w:t>
      </w:r>
      <w:r w:rsidRPr="004123E7">
        <w:rPr>
          <w:rFonts w:ascii="Arial" w:eastAsia="Times New Roman" w:hAnsi="Arial" w:cs="Arial" w:hint="cs"/>
          <w:b/>
          <w:bCs/>
          <w:kern w:val="0"/>
          <w:rtl/>
          <w:lang w:bidi="fa-IR"/>
          <w14:ligatures w14:val="none"/>
        </w:rPr>
        <w:t>–</w:t>
      </w:r>
      <w:r w:rsidRPr="004123E7">
        <w:rPr>
          <w:rFonts w:ascii="Times New Roman" w:eastAsia="Times New Roman" w:hAnsi="Times New Roman" w:cs="B Nazanin" w:hint="cs"/>
          <w:b/>
          <w:bCs/>
          <w:kern w:val="0"/>
          <w:rtl/>
          <w:lang w:bidi="fa-IR"/>
          <w14:ligatures w14:val="none"/>
        </w:rPr>
        <w:t>۱۸</w:t>
      </w: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 ماه</w:t>
      </w:r>
      <w:r w:rsidR="00F65ED5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)</w:t>
      </w:r>
    </w:p>
    <w:p w:rsidR="004123E7" w:rsidRPr="004123E7" w:rsidRDefault="004123E7" w:rsidP="004123E7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توسعه ظرفیت مراکز توانبخشی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و تخصیص تجهیزات تخصصی به استان‌هایی که کمبود دارند (براساس تحلیل مکانی که مستلزم داده‌های جغرافیایی دقیق است)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>.</w:t>
      </w:r>
    </w:p>
    <w:p w:rsidR="004123E7" w:rsidRPr="004123E7" w:rsidRDefault="004123E7" w:rsidP="004123E7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راه‌اندازی سیستم پایش رضایت مستمر</w:t>
      </w:r>
      <w:r w:rsidRPr="004123E7">
        <w:rPr>
          <w:rFonts w:ascii="Times New Roman" w:eastAsia="Times New Roman" w:hAnsi="Times New Roman" w:cs="B Nazanin"/>
          <w:b/>
          <w:bCs/>
          <w:kern w:val="0"/>
          <w14:ligatures w14:val="none"/>
        </w:rPr>
        <w:t xml:space="preserve"> (Dashboard KPI)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 xml:space="preserve"> 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>با شاخص‌هایی که در بخش بعد پیشنهاد می‌شود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>.</w:t>
      </w:r>
    </w:p>
    <w:p w:rsidR="004123E7" w:rsidRPr="004123E7" w:rsidRDefault="004123E7" w:rsidP="004123E7">
      <w:pPr>
        <w:bidi/>
        <w:spacing w:after="0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kern w:val="0"/>
          <w14:ligatures w14:val="none"/>
        </w:rPr>
        <w:pict>
          <v:rect id="_x0000_i1030" style="width:0;height:1.5pt" o:hralign="center" o:hrstd="t" o:hr="t" fillcolor="#a0a0a0" stroked="f"/>
        </w:pict>
      </w:r>
    </w:p>
    <w:p w:rsidR="004123E7" w:rsidRPr="004123E7" w:rsidRDefault="004123E7" w:rsidP="004123E7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۶</w:t>
      </w:r>
      <w:r w:rsidRPr="004123E7">
        <w:rPr>
          <w:rFonts w:ascii="Times New Roman" w:eastAsia="Times New Roman" w:hAnsi="Times New Roman" w:cs="B Nazanin"/>
          <w:b/>
          <w:bCs/>
          <w:kern w:val="0"/>
          <w14:ligatures w14:val="none"/>
        </w:rPr>
        <w:t xml:space="preserve">) </w:t>
      </w: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شاخص‌های کلیدی پیشنهادی</w:t>
      </w:r>
      <w:r w:rsidRPr="004123E7">
        <w:rPr>
          <w:rFonts w:ascii="Times New Roman" w:eastAsia="Times New Roman" w:hAnsi="Times New Roman" w:cs="B Nazanin"/>
          <w:b/>
          <w:bCs/>
          <w:kern w:val="0"/>
          <w14:ligatures w14:val="none"/>
        </w:rPr>
        <w:t xml:space="preserve"> (KPI) </w:t>
      </w: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برای پایش مستمر</w:t>
      </w:r>
    </w:p>
    <w:p w:rsidR="004123E7" w:rsidRPr="004123E7" w:rsidRDefault="004123E7" w:rsidP="004123E7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>میانگین زمان پردازش درخواست‌های اداری (روز)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>.</w:t>
      </w:r>
    </w:p>
    <w:p w:rsidR="004123E7" w:rsidRPr="004123E7" w:rsidRDefault="004123E7" w:rsidP="004123E7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lastRenderedPageBreak/>
        <w:t>درصد درخواست‌هایی که در زمان هدف پاسخ داده می‌شوند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 xml:space="preserve"> (%).</w:t>
      </w:r>
    </w:p>
    <w:p w:rsidR="004123E7" w:rsidRPr="004123E7" w:rsidRDefault="004123E7" w:rsidP="004123E7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>میانگین نمره رضایت کلی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 xml:space="preserve"> (CSAT) — 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>مقیاس 1</w:t>
      </w:r>
      <w:r w:rsidRPr="004123E7">
        <w:rPr>
          <w:rFonts w:ascii="Arial" w:eastAsia="Times New Roman" w:hAnsi="Arial" w:cs="Arial" w:hint="cs"/>
          <w:kern w:val="0"/>
          <w:rtl/>
          <w14:ligatures w14:val="none"/>
        </w:rPr>
        <w:t>–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>5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>.</w:t>
      </w:r>
    </w:p>
    <w:p w:rsidR="004123E7" w:rsidRPr="004123E7" w:rsidRDefault="004123E7" w:rsidP="004123E7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درصد پاسخ‌دهندگان که «کارشناس حضور داشته» (هدف: </w:t>
      </w:r>
      <w:r w:rsidRPr="004123E7">
        <w:rPr>
          <w:rFonts w:ascii="Cambria Math" w:eastAsia="Times New Roman" w:hAnsi="Cambria Math" w:cs="Cambria Math" w:hint="cs"/>
          <w:kern w:val="0"/>
          <w:rtl/>
          <w14:ligatures w14:val="none"/>
        </w:rPr>
        <w:t>≥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>90%)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>.</w:t>
      </w:r>
    </w:p>
    <w:p w:rsidR="004123E7" w:rsidRPr="004123E7" w:rsidRDefault="004123E7" w:rsidP="004123E7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درصد شکایات حل‌شده ظرف </w:t>
      </w:r>
      <w:r w:rsidRPr="004123E7">
        <w:rPr>
          <w:rFonts w:ascii="Times New Roman" w:eastAsia="Times New Roman" w:hAnsi="Times New Roman" w:cs="B Nazanin"/>
          <w:kern w:val="0"/>
          <w:rtl/>
          <w:lang w:bidi="fa-IR"/>
          <w14:ligatures w14:val="none"/>
        </w:rPr>
        <w:t>۳۰</w:t>
      </w:r>
      <w:r w:rsidRPr="004123E7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روز</w:t>
      </w:r>
      <w:r w:rsidRPr="004123E7">
        <w:rPr>
          <w:rFonts w:ascii="Times New Roman" w:eastAsia="Times New Roman" w:hAnsi="Times New Roman" w:cs="B Nazanin"/>
          <w:kern w:val="0"/>
          <w14:ligatures w14:val="none"/>
        </w:rPr>
        <w:t>.</w:t>
      </w:r>
    </w:p>
    <w:p w:rsidR="004123E7" w:rsidRPr="004123E7" w:rsidRDefault="004123E7" w:rsidP="004123E7">
      <w:pPr>
        <w:bidi/>
        <w:spacing w:after="0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kern w:val="0"/>
          <w14:ligatures w14:val="none"/>
        </w:rPr>
        <w:pict>
          <v:rect id="_x0000_i1031" style="width:0;height:1.5pt" o:hralign="center" o:hrstd="t" o:hr="t" fillcolor="#a0a0a0" stroked="f"/>
        </w:pict>
      </w:r>
    </w:p>
    <w:p w:rsidR="004123E7" w:rsidRPr="004123E7" w:rsidRDefault="004123E7" w:rsidP="004123E7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kern w:val="0"/>
          <w14:ligatures w14:val="none"/>
        </w:rPr>
      </w:pPr>
      <w:r w:rsidRPr="004123E7">
        <w:rPr>
          <w:rFonts w:ascii="Times New Roman" w:eastAsia="Times New Roman" w:hAnsi="Times New Roman" w:cs="B Nazanin"/>
          <w:b/>
          <w:bCs/>
          <w:kern w:val="0"/>
          <w:rtl/>
          <w:lang w:bidi="fa-IR"/>
          <w14:ligatures w14:val="none"/>
        </w:rPr>
        <w:t>۷</w:t>
      </w:r>
      <w:r w:rsidRPr="004123E7">
        <w:rPr>
          <w:rFonts w:ascii="Times New Roman" w:eastAsia="Times New Roman" w:hAnsi="Times New Roman" w:cs="B Nazanin"/>
          <w:b/>
          <w:bCs/>
          <w:kern w:val="0"/>
          <w14:ligatures w14:val="none"/>
        </w:rPr>
        <w:t xml:space="preserve">) </w:t>
      </w: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جدول اقدام‌پذیر (نمونه</w:t>
      </w:r>
      <w:r w:rsidRPr="004123E7">
        <w:rPr>
          <w:rFonts w:ascii="Times New Roman" w:eastAsia="Times New Roman" w:hAnsi="Times New Roman" w:cs="B Nazanin"/>
          <w:b/>
          <w:bCs/>
          <w:kern w:val="0"/>
          <w14:ligatures w14:val="none"/>
        </w:rPr>
        <w:t xml:space="preserve"> Roadmap </w:t>
      </w:r>
      <w:r w:rsidRPr="004123E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اجرایی ـ خلاصه</w:t>
      </w:r>
      <w:r w:rsidRPr="004123E7">
        <w:rPr>
          <w:rFonts w:ascii="Times New Roman" w:eastAsia="Times New Roman" w:hAnsi="Times New Roman" w:cs="B Nazanin"/>
          <w:b/>
          <w:bCs/>
          <w:kern w:val="0"/>
          <w14:ligatures w14:val="non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3613"/>
        <w:gridCol w:w="855"/>
        <w:gridCol w:w="3928"/>
      </w:tblGrid>
      <w:tr w:rsidR="004123E7" w:rsidRPr="004123E7" w:rsidTr="004123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123E7" w:rsidRPr="004123E7" w:rsidRDefault="004123E7" w:rsidP="004123E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14:ligatures w14:val="none"/>
              </w:rPr>
            </w:pPr>
            <w:r w:rsidRPr="004123E7"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  <w:t>اولویت</w:t>
            </w:r>
          </w:p>
        </w:tc>
        <w:tc>
          <w:tcPr>
            <w:tcW w:w="0" w:type="auto"/>
            <w:vAlign w:val="center"/>
            <w:hideMark/>
          </w:tcPr>
          <w:p w:rsidR="004123E7" w:rsidRPr="004123E7" w:rsidRDefault="004123E7" w:rsidP="004123E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14:ligatures w14:val="none"/>
              </w:rPr>
            </w:pPr>
            <w:r w:rsidRPr="004123E7"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  <w:t>اقدام</w:t>
            </w:r>
          </w:p>
        </w:tc>
        <w:tc>
          <w:tcPr>
            <w:tcW w:w="0" w:type="auto"/>
            <w:vAlign w:val="center"/>
            <w:hideMark/>
          </w:tcPr>
          <w:p w:rsidR="004123E7" w:rsidRPr="004123E7" w:rsidRDefault="004123E7" w:rsidP="004123E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14:ligatures w14:val="none"/>
              </w:rPr>
            </w:pPr>
            <w:r w:rsidRPr="004123E7"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  <w:t>بازه زمانی</w:t>
            </w:r>
          </w:p>
        </w:tc>
        <w:tc>
          <w:tcPr>
            <w:tcW w:w="0" w:type="auto"/>
            <w:vAlign w:val="center"/>
            <w:hideMark/>
          </w:tcPr>
          <w:p w:rsidR="004123E7" w:rsidRPr="004123E7" w:rsidRDefault="004123E7" w:rsidP="004123E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14:ligatures w14:val="none"/>
              </w:rPr>
            </w:pPr>
            <w:r w:rsidRPr="004123E7">
              <w:rPr>
                <w:rFonts w:ascii="Times New Roman" w:eastAsia="Times New Roman" w:hAnsi="Times New Roman" w:cs="B Nazanin"/>
                <w:b/>
                <w:bCs/>
                <w:kern w:val="0"/>
                <w:rtl/>
                <w14:ligatures w14:val="none"/>
              </w:rPr>
              <w:t>خروجی مورد انتظار</w:t>
            </w:r>
          </w:p>
        </w:tc>
      </w:tr>
      <w:tr w:rsidR="004123E7" w:rsidRPr="004123E7" w:rsidTr="004123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23E7" w:rsidRPr="004123E7" w:rsidRDefault="004123E7" w:rsidP="004123E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kern w:val="0"/>
                <w14:ligatures w14:val="none"/>
              </w:rPr>
            </w:pPr>
            <w:r w:rsidRPr="004123E7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>فوری</w:t>
            </w:r>
          </w:p>
        </w:tc>
        <w:tc>
          <w:tcPr>
            <w:tcW w:w="0" w:type="auto"/>
            <w:vAlign w:val="center"/>
            <w:hideMark/>
          </w:tcPr>
          <w:p w:rsidR="004123E7" w:rsidRPr="004123E7" w:rsidRDefault="004123E7" w:rsidP="004123E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kern w:val="0"/>
                <w14:ligatures w14:val="none"/>
              </w:rPr>
            </w:pPr>
            <w:r w:rsidRPr="004123E7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>راهنمای مشتری</w:t>
            </w:r>
            <w:r w:rsidRPr="004123E7">
              <w:rPr>
                <w:rFonts w:ascii="Times New Roman" w:eastAsia="Times New Roman" w:hAnsi="Times New Roman" w:cs="B Nazanin"/>
                <w:kern w:val="0"/>
                <w14:ligatures w14:val="none"/>
              </w:rPr>
              <w:t xml:space="preserve"> (FAQ) </w:t>
            </w:r>
            <w:r w:rsidRPr="004123E7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>و صفحات اطلاع‌رسانی</w:t>
            </w:r>
          </w:p>
        </w:tc>
        <w:tc>
          <w:tcPr>
            <w:tcW w:w="0" w:type="auto"/>
            <w:vAlign w:val="center"/>
            <w:hideMark/>
          </w:tcPr>
          <w:p w:rsidR="004123E7" w:rsidRPr="004123E7" w:rsidRDefault="004123E7" w:rsidP="004123E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kern w:val="0"/>
                <w14:ligatures w14:val="none"/>
              </w:rPr>
            </w:pPr>
            <w:r w:rsidRPr="004123E7">
              <w:rPr>
                <w:rFonts w:ascii="Times New Roman" w:eastAsia="Times New Roman" w:hAnsi="Times New Roman" w:cs="B Nazanin"/>
                <w:kern w:val="0"/>
                <w14:ligatures w14:val="none"/>
              </w:rPr>
              <w:t xml:space="preserve">1 </w:t>
            </w:r>
            <w:r w:rsidRPr="004123E7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>ماه</w:t>
            </w:r>
          </w:p>
        </w:tc>
        <w:tc>
          <w:tcPr>
            <w:tcW w:w="0" w:type="auto"/>
            <w:vAlign w:val="center"/>
            <w:hideMark/>
          </w:tcPr>
          <w:p w:rsidR="004123E7" w:rsidRPr="004123E7" w:rsidRDefault="004123E7" w:rsidP="004123E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kern w:val="0"/>
                <w14:ligatures w14:val="none"/>
              </w:rPr>
            </w:pPr>
            <w:r w:rsidRPr="004123E7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>کاهش پرسش‌های تکراری؛ افزایش امتیاز اطلاع‌رسانی</w:t>
            </w:r>
          </w:p>
        </w:tc>
      </w:tr>
      <w:tr w:rsidR="004123E7" w:rsidRPr="004123E7" w:rsidTr="004123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23E7" w:rsidRPr="004123E7" w:rsidRDefault="004123E7" w:rsidP="004123E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kern w:val="0"/>
                <w14:ligatures w14:val="none"/>
              </w:rPr>
            </w:pPr>
            <w:r w:rsidRPr="004123E7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>فوری</w:t>
            </w:r>
          </w:p>
        </w:tc>
        <w:tc>
          <w:tcPr>
            <w:tcW w:w="0" w:type="auto"/>
            <w:vAlign w:val="center"/>
            <w:hideMark/>
          </w:tcPr>
          <w:p w:rsidR="004123E7" w:rsidRPr="004123E7" w:rsidRDefault="004123E7" w:rsidP="004123E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kern w:val="0"/>
                <w14:ligatures w14:val="none"/>
              </w:rPr>
            </w:pPr>
            <w:r w:rsidRPr="004123E7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>استاندارد حضور کارشناسان</w:t>
            </w:r>
          </w:p>
        </w:tc>
        <w:tc>
          <w:tcPr>
            <w:tcW w:w="0" w:type="auto"/>
            <w:vAlign w:val="center"/>
            <w:hideMark/>
          </w:tcPr>
          <w:p w:rsidR="004123E7" w:rsidRPr="004123E7" w:rsidRDefault="004123E7" w:rsidP="004123E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kern w:val="0"/>
                <w14:ligatures w14:val="none"/>
              </w:rPr>
            </w:pPr>
            <w:r w:rsidRPr="004123E7">
              <w:rPr>
                <w:rFonts w:ascii="Times New Roman" w:eastAsia="Times New Roman" w:hAnsi="Times New Roman" w:cs="B Nazanin"/>
                <w:kern w:val="0"/>
                <w14:ligatures w14:val="none"/>
              </w:rPr>
              <w:t xml:space="preserve">2 </w:t>
            </w:r>
            <w:r w:rsidRPr="004123E7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>ماه</w:t>
            </w:r>
          </w:p>
        </w:tc>
        <w:tc>
          <w:tcPr>
            <w:tcW w:w="0" w:type="auto"/>
            <w:vAlign w:val="center"/>
            <w:hideMark/>
          </w:tcPr>
          <w:p w:rsidR="004123E7" w:rsidRPr="004123E7" w:rsidRDefault="004123E7" w:rsidP="004123E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kern w:val="0"/>
                <w14:ligatures w14:val="none"/>
              </w:rPr>
            </w:pPr>
            <w:r w:rsidRPr="004123E7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>کاهش پاسخ «خیر» به سؤال حضور کارشناس</w:t>
            </w:r>
          </w:p>
        </w:tc>
      </w:tr>
      <w:tr w:rsidR="004123E7" w:rsidRPr="004123E7" w:rsidTr="004123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23E7" w:rsidRPr="004123E7" w:rsidRDefault="004123E7" w:rsidP="004123E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kern w:val="0"/>
                <w14:ligatures w14:val="none"/>
              </w:rPr>
            </w:pPr>
            <w:r w:rsidRPr="004123E7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>میان‌مدت</w:t>
            </w:r>
          </w:p>
        </w:tc>
        <w:tc>
          <w:tcPr>
            <w:tcW w:w="0" w:type="auto"/>
            <w:vAlign w:val="center"/>
            <w:hideMark/>
          </w:tcPr>
          <w:p w:rsidR="004123E7" w:rsidRPr="004123E7" w:rsidRDefault="004123E7" w:rsidP="004123E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kern w:val="0"/>
                <w14:ligatures w14:val="none"/>
              </w:rPr>
            </w:pPr>
            <w:r w:rsidRPr="004123E7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>دیجیتال‌سازی صدور مجوز</w:t>
            </w:r>
          </w:p>
        </w:tc>
        <w:tc>
          <w:tcPr>
            <w:tcW w:w="0" w:type="auto"/>
            <w:vAlign w:val="center"/>
            <w:hideMark/>
          </w:tcPr>
          <w:p w:rsidR="004123E7" w:rsidRPr="004123E7" w:rsidRDefault="004123E7" w:rsidP="004123E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kern w:val="0"/>
                <w14:ligatures w14:val="none"/>
              </w:rPr>
            </w:pPr>
            <w:r w:rsidRPr="004123E7">
              <w:rPr>
                <w:rFonts w:ascii="Times New Roman" w:eastAsia="Times New Roman" w:hAnsi="Times New Roman" w:cs="B Nazanin"/>
                <w:kern w:val="0"/>
                <w14:ligatures w14:val="none"/>
              </w:rPr>
              <w:t xml:space="preserve">3-9 </w:t>
            </w:r>
            <w:r w:rsidRPr="004123E7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>ماه</w:t>
            </w:r>
          </w:p>
        </w:tc>
        <w:tc>
          <w:tcPr>
            <w:tcW w:w="0" w:type="auto"/>
            <w:vAlign w:val="center"/>
            <w:hideMark/>
          </w:tcPr>
          <w:p w:rsidR="004123E7" w:rsidRPr="004123E7" w:rsidRDefault="004123E7" w:rsidP="004123E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kern w:val="0"/>
                <w14:ligatures w14:val="none"/>
              </w:rPr>
            </w:pPr>
            <w:r w:rsidRPr="004123E7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>کاهش زمان پردازش؛ شفافیت بیشتر</w:t>
            </w:r>
          </w:p>
        </w:tc>
      </w:tr>
      <w:tr w:rsidR="004123E7" w:rsidRPr="004123E7" w:rsidTr="004123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23E7" w:rsidRPr="004123E7" w:rsidRDefault="004123E7" w:rsidP="004123E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kern w:val="0"/>
                <w14:ligatures w14:val="none"/>
              </w:rPr>
            </w:pPr>
            <w:r w:rsidRPr="004123E7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>بلندمدت</w:t>
            </w:r>
          </w:p>
        </w:tc>
        <w:tc>
          <w:tcPr>
            <w:tcW w:w="0" w:type="auto"/>
            <w:vAlign w:val="center"/>
            <w:hideMark/>
          </w:tcPr>
          <w:p w:rsidR="004123E7" w:rsidRPr="004123E7" w:rsidRDefault="004123E7" w:rsidP="004123E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kern w:val="0"/>
                <w14:ligatures w14:val="none"/>
              </w:rPr>
            </w:pPr>
            <w:r w:rsidRPr="004123E7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>توسعه ظرفیت مراکز توانبخشی</w:t>
            </w:r>
          </w:p>
        </w:tc>
        <w:tc>
          <w:tcPr>
            <w:tcW w:w="0" w:type="auto"/>
            <w:vAlign w:val="center"/>
            <w:hideMark/>
          </w:tcPr>
          <w:p w:rsidR="004123E7" w:rsidRPr="004123E7" w:rsidRDefault="004123E7" w:rsidP="004123E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kern w:val="0"/>
                <w14:ligatures w14:val="none"/>
              </w:rPr>
            </w:pPr>
            <w:r w:rsidRPr="004123E7">
              <w:rPr>
                <w:rFonts w:ascii="Times New Roman" w:eastAsia="Times New Roman" w:hAnsi="Times New Roman" w:cs="B Nazanin"/>
                <w:kern w:val="0"/>
                <w14:ligatures w14:val="none"/>
              </w:rPr>
              <w:t xml:space="preserve">9-18 </w:t>
            </w:r>
            <w:r w:rsidRPr="004123E7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>ماه</w:t>
            </w:r>
          </w:p>
        </w:tc>
        <w:tc>
          <w:tcPr>
            <w:tcW w:w="0" w:type="auto"/>
            <w:vAlign w:val="center"/>
            <w:hideMark/>
          </w:tcPr>
          <w:p w:rsidR="004123E7" w:rsidRPr="004123E7" w:rsidRDefault="004123E7" w:rsidP="004123E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kern w:val="0"/>
                <w14:ligatures w14:val="none"/>
              </w:rPr>
            </w:pPr>
            <w:r w:rsidRPr="004123E7">
              <w:rPr>
                <w:rFonts w:ascii="Times New Roman" w:eastAsia="Times New Roman" w:hAnsi="Times New Roman" w:cs="B Nazanin"/>
                <w:kern w:val="0"/>
                <w:rtl/>
                <w14:ligatures w14:val="none"/>
              </w:rPr>
              <w:t>افزایش کیفیت خدمات توانبخشی در استان‌ها</w:t>
            </w:r>
          </w:p>
        </w:tc>
      </w:tr>
    </w:tbl>
    <w:p w:rsidR="00BD3F78" w:rsidRPr="004123E7" w:rsidRDefault="00BD3F78" w:rsidP="004123E7">
      <w:pPr>
        <w:bidi/>
        <w:rPr>
          <w:rFonts w:cs="B Nazanin"/>
        </w:rPr>
      </w:pPr>
    </w:p>
    <w:sectPr w:rsidR="00BD3F78" w:rsidRPr="00412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43E"/>
    <w:multiLevelType w:val="multilevel"/>
    <w:tmpl w:val="2E54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43466"/>
    <w:multiLevelType w:val="multilevel"/>
    <w:tmpl w:val="CC56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817D5C"/>
    <w:multiLevelType w:val="multilevel"/>
    <w:tmpl w:val="E668D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B9353C"/>
    <w:multiLevelType w:val="multilevel"/>
    <w:tmpl w:val="ED74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71647A"/>
    <w:multiLevelType w:val="multilevel"/>
    <w:tmpl w:val="C79E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A445EE"/>
    <w:multiLevelType w:val="multilevel"/>
    <w:tmpl w:val="1AB8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022EA5"/>
    <w:multiLevelType w:val="multilevel"/>
    <w:tmpl w:val="60028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D06CF9"/>
    <w:multiLevelType w:val="multilevel"/>
    <w:tmpl w:val="C89C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B227B3"/>
    <w:multiLevelType w:val="multilevel"/>
    <w:tmpl w:val="5E16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314819"/>
    <w:multiLevelType w:val="multilevel"/>
    <w:tmpl w:val="55200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0751575">
    <w:abstractNumId w:val="7"/>
  </w:num>
  <w:num w:numId="2" w16cid:durableId="2066489695">
    <w:abstractNumId w:val="0"/>
  </w:num>
  <w:num w:numId="3" w16cid:durableId="660307450">
    <w:abstractNumId w:val="9"/>
  </w:num>
  <w:num w:numId="4" w16cid:durableId="2095272826">
    <w:abstractNumId w:val="4"/>
  </w:num>
  <w:num w:numId="5" w16cid:durableId="466626464">
    <w:abstractNumId w:val="1"/>
  </w:num>
  <w:num w:numId="6" w16cid:durableId="112329390">
    <w:abstractNumId w:val="5"/>
  </w:num>
  <w:num w:numId="7" w16cid:durableId="421220621">
    <w:abstractNumId w:val="6"/>
  </w:num>
  <w:num w:numId="8" w16cid:durableId="661472743">
    <w:abstractNumId w:val="2"/>
  </w:num>
  <w:num w:numId="9" w16cid:durableId="273633860">
    <w:abstractNumId w:val="8"/>
  </w:num>
  <w:num w:numId="10" w16cid:durableId="75131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E7"/>
    <w:rsid w:val="000128F8"/>
    <w:rsid w:val="004123E7"/>
    <w:rsid w:val="006E55AD"/>
    <w:rsid w:val="00BD3F78"/>
    <w:rsid w:val="00F6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00C44"/>
  <w15:chartTrackingRefBased/>
  <w15:docId w15:val="{A87B8D4A-EB5E-41EE-87B8-B416AE15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3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3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3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3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3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3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3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3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3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3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3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1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812</Words>
  <Characters>4631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2</cp:revision>
  <dcterms:created xsi:type="dcterms:W3CDTF">2025-10-27T09:13:00Z</dcterms:created>
  <dcterms:modified xsi:type="dcterms:W3CDTF">2025-10-27T09:29:00Z</dcterms:modified>
</cp:coreProperties>
</file>